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2D21" w:rsidRPr="005D4E1D" w:rsidRDefault="003D2D21" w:rsidP="003D2D21">
      <w:pPr>
        <w:spacing w:after="240"/>
        <w:ind w:firstLine="851"/>
        <w:jc w:val="center"/>
        <w:rPr>
          <w:rFonts w:ascii="Times New Roman" w:hAnsi="Times New Roman"/>
          <w:b/>
          <w:sz w:val="28"/>
          <w:szCs w:val="28"/>
        </w:rPr>
      </w:pPr>
      <w:bookmarkStart w:id="0" w:name="_GoBack"/>
      <w:bookmarkEnd w:id="0"/>
      <w:r w:rsidRPr="005D4E1D">
        <w:rPr>
          <w:rFonts w:ascii="Times New Roman" w:hAnsi="Times New Roman"/>
          <w:b/>
          <w:sz w:val="28"/>
          <w:szCs w:val="28"/>
        </w:rPr>
        <w:t>Щомісячні страхові виплати для потерпілих і їх родин зросли на 15,5%</w:t>
      </w:r>
    </w:p>
    <w:p w:rsidR="003D2D21" w:rsidRPr="005D4E1D" w:rsidRDefault="003D2D21" w:rsidP="003D2D21">
      <w:pPr>
        <w:spacing w:after="240" w:line="276" w:lineRule="auto"/>
        <w:ind w:firstLine="851"/>
        <w:jc w:val="both"/>
        <w:rPr>
          <w:rFonts w:ascii="Times New Roman" w:hAnsi="Times New Roman"/>
          <w:sz w:val="28"/>
          <w:szCs w:val="28"/>
        </w:rPr>
      </w:pPr>
      <w:r w:rsidRPr="005D4E1D">
        <w:rPr>
          <w:rFonts w:ascii="Times New Roman" w:hAnsi="Times New Roman"/>
          <w:sz w:val="28"/>
          <w:szCs w:val="28"/>
        </w:rPr>
        <w:t xml:space="preserve">Середній розмір щомісячної страхової виплати від Фонду соціального страхування України для потерпілих на виробництві, зокрема для медиків внаслідок гострого профзахворювання на </w:t>
      </w:r>
      <w:r w:rsidRPr="005D4E1D">
        <w:rPr>
          <w:rFonts w:ascii="Times New Roman" w:hAnsi="Times New Roman"/>
          <w:sz w:val="28"/>
          <w:szCs w:val="28"/>
          <w:lang w:val="en-US"/>
        </w:rPr>
        <w:t>COVID</w:t>
      </w:r>
      <w:r w:rsidRPr="005D4E1D">
        <w:rPr>
          <w:rFonts w:ascii="Times New Roman" w:hAnsi="Times New Roman"/>
          <w:sz w:val="28"/>
          <w:szCs w:val="28"/>
        </w:rPr>
        <w:t>-19, і членів їх родин склав 4,4 тисячі гривень за підсумками 10 місяців 2021 року.</w:t>
      </w:r>
    </w:p>
    <w:p w:rsidR="003D2D21" w:rsidRPr="005D4E1D" w:rsidRDefault="003D2D21" w:rsidP="003D2D21">
      <w:pPr>
        <w:spacing w:after="240" w:line="276" w:lineRule="auto"/>
        <w:ind w:firstLine="851"/>
        <w:jc w:val="both"/>
        <w:rPr>
          <w:rFonts w:ascii="Times New Roman" w:hAnsi="Times New Roman"/>
          <w:sz w:val="28"/>
          <w:szCs w:val="28"/>
        </w:rPr>
      </w:pPr>
      <w:r w:rsidRPr="005D4E1D">
        <w:rPr>
          <w:rFonts w:ascii="Times New Roman" w:hAnsi="Times New Roman"/>
          <w:sz w:val="28"/>
          <w:szCs w:val="28"/>
        </w:rPr>
        <w:t>Виплати зросли на 0,59 тис. грн, або 15,5% порівняно з січнем–жовтнем минулого року.</w:t>
      </w:r>
    </w:p>
    <w:p w:rsidR="003D2D21" w:rsidRPr="005D4E1D" w:rsidRDefault="003D2D21" w:rsidP="003D2D21">
      <w:pPr>
        <w:spacing w:after="240" w:line="276" w:lineRule="auto"/>
        <w:ind w:firstLine="851"/>
        <w:jc w:val="both"/>
        <w:rPr>
          <w:rFonts w:ascii="Times New Roman" w:hAnsi="Times New Roman"/>
          <w:sz w:val="28"/>
          <w:szCs w:val="28"/>
        </w:rPr>
      </w:pPr>
      <w:r w:rsidRPr="005D4E1D">
        <w:rPr>
          <w:rFonts w:ascii="Times New Roman" w:hAnsi="Times New Roman"/>
          <w:sz w:val="28"/>
          <w:szCs w:val="28"/>
        </w:rPr>
        <w:t>Щомісячна страхова виплата встановлюється потерпілому у разі часткової або повної втрати професійної працездатності внаслідок нещасного випадку на виробництві або професійного захворювання. Допомога компенсує втрачений заробіток або його частину відповідно до ступеня втрати працездатності. Також зазначена допомога призначається  особам, які мають на це право, у разі смерті потерпілого.</w:t>
      </w:r>
    </w:p>
    <w:p w:rsidR="003D2D21" w:rsidRPr="005D4E1D" w:rsidRDefault="003D2D21" w:rsidP="003D2D21">
      <w:pPr>
        <w:spacing w:line="276" w:lineRule="auto"/>
        <w:ind w:firstLine="851"/>
        <w:jc w:val="both"/>
        <w:rPr>
          <w:rFonts w:ascii="Times New Roman" w:hAnsi="Times New Roman"/>
          <w:sz w:val="28"/>
          <w:szCs w:val="28"/>
        </w:rPr>
      </w:pPr>
      <w:r w:rsidRPr="005D4E1D">
        <w:rPr>
          <w:rFonts w:ascii="Times New Roman" w:hAnsi="Times New Roman"/>
          <w:sz w:val="28"/>
          <w:szCs w:val="28"/>
        </w:rPr>
        <w:t>Загалом у разі настання страхового випадку ФССУ здійснює такі виплати:</w:t>
      </w:r>
    </w:p>
    <w:p w:rsidR="003D2D21" w:rsidRPr="005D4E1D" w:rsidRDefault="003D2D21" w:rsidP="003D2D21">
      <w:pPr>
        <w:spacing w:line="276" w:lineRule="auto"/>
        <w:ind w:firstLine="851"/>
        <w:jc w:val="both"/>
        <w:rPr>
          <w:rFonts w:ascii="Times New Roman" w:hAnsi="Times New Roman"/>
          <w:sz w:val="28"/>
          <w:szCs w:val="28"/>
        </w:rPr>
      </w:pPr>
      <w:r w:rsidRPr="005D4E1D">
        <w:rPr>
          <w:rFonts w:ascii="Times New Roman" w:hAnsi="Times New Roman"/>
          <w:sz w:val="28"/>
          <w:szCs w:val="28"/>
        </w:rPr>
        <w:t>1) допомогу у зв’язку з тимчасовою непрацездатністю до відновлення працездатності або встановлення інвалідності;</w:t>
      </w:r>
    </w:p>
    <w:p w:rsidR="003D2D21" w:rsidRPr="005D4E1D" w:rsidRDefault="003D2D21" w:rsidP="003D2D21">
      <w:pPr>
        <w:spacing w:line="276" w:lineRule="auto"/>
        <w:ind w:firstLine="851"/>
        <w:jc w:val="both"/>
        <w:rPr>
          <w:rFonts w:ascii="Times New Roman" w:hAnsi="Times New Roman"/>
          <w:sz w:val="28"/>
          <w:szCs w:val="28"/>
        </w:rPr>
      </w:pPr>
      <w:r w:rsidRPr="005D4E1D">
        <w:rPr>
          <w:rFonts w:ascii="Times New Roman" w:hAnsi="Times New Roman"/>
          <w:sz w:val="28"/>
          <w:szCs w:val="28"/>
        </w:rPr>
        <w:t>2) одноразову допомогу в разі стійкої втрати професійної працездатності або смерті потерпілого;</w:t>
      </w:r>
    </w:p>
    <w:p w:rsidR="003D2D21" w:rsidRPr="005D4E1D" w:rsidRDefault="003D2D21" w:rsidP="003D2D21">
      <w:pPr>
        <w:spacing w:line="276" w:lineRule="auto"/>
        <w:ind w:firstLine="851"/>
        <w:jc w:val="both"/>
        <w:rPr>
          <w:rFonts w:ascii="Times New Roman" w:hAnsi="Times New Roman"/>
          <w:sz w:val="28"/>
          <w:szCs w:val="28"/>
        </w:rPr>
      </w:pPr>
      <w:r w:rsidRPr="005D4E1D">
        <w:rPr>
          <w:rFonts w:ascii="Times New Roman" w:hAnsi="Times New Roman"/>
          <w:sz w:val="28"/>
          <w:szCs w:val="28"/>
        </w:rPr>
        <w:t>3) щомісячну страхову виплату в разі часткової чи повної втрати працездатності, що компенсує відповідну частину втраченого заробітку потерпілого;</w:t>
      </w:r>
    </w:p>
    <w:p w:rsidR="003D2D21" w:rsidRPr="005D4E1D" w:rsidRDefault="003D2D21" w:rsidP="003D2D21">
      <w:pPr>
        <w:spacing w:line="276" w:lineRule="auto"/>
        <w:ind w:firstLine="851"/>
        <w:jc w:val="both"/>
        <w:rPr>
          <w:rFonts w:ascii="Times New Roman" w:hAnsi="Times New Roman"/>
          <w:sz w:val="28"/>
          <w:szCs w:val="28"/>
        </w:rPr>
      </w:pPr>
      <w:r w:rsidRPr="005D4E1D">
        <w:rPr>
          <w:rFonts w:ascii="Times New Roman" w:hAnsi="Times New Roman"/>
          <w:sz w:val="28"/>
          <w:szCs w:val="28"/>
        </w:rPr>
        <w:t>4) страхову виплату потерпілому у розмірі його середньомісячного заробітку при тимчасовому переведенні його на легшу нижчеоплачувану роботу;</w:t>
      </w:r>
    </w:p>
    <w:p w:rsidR="003D2D21" w:rsidRPr="005D4E1D" w:rsidRDefault="003D2D21" w:rsidP="003D2D21">
      <w:pPr>
        <w:spacing w:line="276" w:lineRule="auto"/>
        <w:ind w:firstLine="851"/>
        <w:jc w:val="both"/>
        <w:rPr>
          <w:rFonts w:ascii="Times New Roman" w:hAnsi="Times New Roman"/>
          <w:sz w:val="28"/>
          <w:szCs w:val="28"/>
        </w:rPr>
      </w:pPr>
      <w:r w:rsidRPr="005D4E1D">
        <w:rPr>
          <w:rFonts w:ascii="Times New Roman" w:hAnsi="Times New Roman"/>
          <w:sz w:val="28"/>
          <w:szCs w:val="28"/>
        </w:rPr>
        <w:t>5) щомісячну страхову виплату особам, які мають на неї право в разі смерті потерпілого;</w:t>
      </w:r>
    </w:p>
    <w:p w:rsidR="003D2D21" w:rsidRPr="005D4E1D" w:rsidRDefault="003D2D21" w:rsidP="003D2D21">
      <w:pPr>
        <w:spacing w:after="240" w:line="276" w:lineRule="auto"/>
        <w:ind w:firstLine="851"/>
        <w:jc w:val="both"/>
        <w:rPr>
          <w:rFonts w:ascii="Times New Roman" w:hAnsi="Times New Roman"/>
          <w:sz w:val="28"/>
          <w:szCs w:val="28"/>
        </w:rPr>
      </w:pPr>
      <w:r w:rsidRPr="005D4E1D">
        <w:rPr>
          <w:rFonts w:ascii="Times New Roman" w:hAnsi="Times New Roman"/>
          <w:sz w:val="28"/>
          <w:szCs w:val="28"/>
        </w:rPr>
        <w:t>6) відшкодування вартості ритуальних послуг, пов’язаних з похованням померлого.</w:t>
      </w:r>
    </w:p>
    <w:p w:rsidR="003D2D21" w:rsidRPr="005D4E1D" w:rsidRDefault="003D2D21" w:rsidP="003D2D21">
      <w:pPr>
        <w:spacing w:after="240" w:line="276" w:lineRule="auto"/>
        <w:ind w:firstLine="851"/>
        <w:jc w:val="both"/>
        <w:rPr>
          <w:rFonts w:ascii="Times New Roman" w:hAnsi="Times New Roman"/>
          <w:sz w:val="28"/>
          <w:szCs w:val="28"/>
        </w:rPr>
      </w:pPr>
      <w:r w:rsidRPr="005D4E1D">
        <w:rPr>
          <w:rFonts w:ascii="Times New Roman" w:hAnsi="Times New Roman"/>
          <w:sz w:val="28"/>
          <w:szCs w:val="28"/>
        </w:rPr>
        <w:t xml:space="preserve">Для медичних працівників, які постраждали внаслідок гострого професійного захворювання на </w:t>
      </w:r>
      <w:r w:rsidRPr="005D4E1D">
        <w:rPr>
          <w:rFonts w:ascii="Times New Roman" w:hAnsi="Times New Roman"/>
          <w:sz w:val="28"/>
          <w:szCs w:val="28"/>
          <w:lang w:val="en-US"/>
        </w:rPr>
        <w:t>COVID</w:t>
      </w:r>
      <w:r w:rsidRPr="005D4E1D">
        <w:rPr>
          <w:rFonts w:ascii="Times New Roman" w:hAnsi="Times New Roman"/>
          <w:sz w:val="28"/>
          <w:szCs w:val="28"/>
        </w:rPr>
        <w:t>-19, окремо також фінансуються одноразові допомоги за кошти державного бюджету.</w:t>
      </w:r>
    </w:p>
    <w:p w:rsidR="003D2D21" w:rsidRPr="005D4E1D" w:rsidRDefault="003D2D21" w:rsidP="003D2D21">
      <w:pPr>
        <w:spacing w:after="240" w:line="276" w:lineRule="auto"/>
        <w:ind w:firstLine="851"/>
        <w:jc w:val="both"/>
        <w:rPr>
          <w:rFonts w:ascii="Times New Roman" w:hAnsi="Times New Roman"/>
          <w:sz w:val="28"/>
          <w:szCs w:val="28"/>
        </w:rPr>
      </w:pPr>
      <w:r w:rsidRPr="005D4E1D">
        <w:rPr>
          <w:rFonts w:ascii="Times New Roman" w:hAnsi="Times New Roman"/>
          <w:sz w:val="28"/>
          <w:szCs w:val="28"/>
        </w:rPr>
        <w:lastRenderedPageBreak/>
        <w:t>Також для всіх потерпілих передбачено надання медико-соціальних послуг за кошти Фонду соціального страхування України, зокрема, оплата лікування всіх прямих наслідків страхового випадку, санаторно-курортного лікування, забезпечення ліками і медвиробами, засобами реабілітації тощо.</w:t>
      </w:r>
    </w:p>
    <w:p w:rsidR="00EA1BEE" w:rsidRPr="00A817B3" w:rsidRDefault="00883B2C" w:rsidP="0087361F">
      <w:pPr>
        <w:ind w:left="4956" w:firstLine="714"/>
        <w:rPr>
          <w:rFonts w:ascii="Times New Roman" w:hAnsi="Times New Roman" w:cs="Times New Roman"/>
          <w:sz w:val="24"/>
          <w:szCs w:val="24"/>
        </w:rPr>
      </w:pPr>
      <w:r w:rsidRPr="00A817B3">
        <w:rPr>
          <w:rFonts w:ascii="Times New Roman" w:hAnsi="Times New Roman" w:cs="Times New Roman"/>
          <w:b/>
          <w:sz w:val="24"/>
          <w:szCs w:val="24"/>
        </w:rPr>
        <w:t xml:space="preserve">Прес-служба виконавчої дирекції </w:t>
      </w:r>
      <w:r w:rsidRPr="00A817B3">
        <w:rPr>
          <w:rFonts w:ascii="Times New Roman" w:hAnsi="Times New Roman" w:cs="Times New Roman"/>
          <w:b/>
          <w:sz w:val="24"/>
          <w:szCs w:val="24"/>
        </w:rPr>
        <w:br/>
      </w:r>
      <w:r w:rsidRPr="00A817B3">
        <w:rPr>
          <w:rFonts w:ascii="Times New Roman" w:hAnsi="Times New Roman"/>
          <w:b/>
          <w:sz w:val="24"/>
          <w:szCs w:val="24"/>
        </w:rPr>
        <w:t>Фонду соціального страхування України</w:t>
      </w:r>
    </w:p>
    <w:sectPr w:rsidR="00EA1BEE" w:rsidRPr="00A817B3" w:rsidSect="00E76009">
      <w:pgSz w:w="12240" w:h="15840"/>
      <w:pgMar w:top="850" w:right="850" w:bottom="850" w:left="1417" w:header="708"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Antiqua">
    <w:altName w:val="Courier New"/>
    <w:panose1 w:val="00000000000000000000"/>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C7F3010"/>
    <w:multiLevelType w:val="hybridMultilevel"/>
    <w:tmpl w:val="0330B5B6"/>
    <w:lvl w:ilvl="0" w:tplc="32FAF5AA">
      <w:numFmt w:val="bullet"/>
      <w:lvlText w:val="-"/>
      <w:lvlJc w:val="left"/>
      <w:pPr>
        <w:ind w:left="465" w:hanging="360"/>
      </w:pPr>
      <w:rPr>
        <w:rFonts w:ascii="Times New Roman" w:eastAsiaTheme="minorHAnsi" w:hAnsi="Times New Roman" w:cs="Times New Roman" w:hint="default"/>
      </w:rPr>
    </w:lvl>
    <w:lvl w:ilvl="1" w:tplc="04220003" w:tentative="1">
      <w:start w:val="1"/>
      <w:numFmt w:val="bullet"/>
      <w:lvlText w:val="o"/>
      <w:lvlJc w:val="left"/>
      <w:pPr>
        <w:ind w:left="1185" w:hanging="360"/>
      </w:pPr>
      <w:rPr>
        <w:rFonts w:ascii="Courier New" w:hAnsi="Courier New" w:cs="Courier New" w:hint="default"/>
      </w:rPr>
    </w:lvl>
    <w:lvl w:ilvl="2" w:tplc="04220005" w:tentative="1">
      <w:start w:val="1"/>
      <w:numFmt w:val="bullet"/>
      <w:lvlText w:val=""/>
      <w:lvlJc w:val="left"/>
      <w:pPr>
        <w:ind w:left="1905" w:hanging="360"/>
      </w:pPr>
      <w:rPr>
        <w:rFonts w:ascii="Wingdings" w:hAnsi="Wingdings" w:hint="default"/>
      </w:rPr>
    </w:lvl>
    <w:lvl w:ilvl="3" w:tplc="04220001" w:tentative="1">
      <w:start w:val="1"/>
      <w:numFmt w:val="bullet"/>
      <w:lvlText w:val=""/>
      <w:lvlJc w:val="left"/>
      <w:pPr>
        <w:ind w:left="2625" w:hanging="360"/>
      </w:pPr>
      <w:rPr>
        <w:rFonts w:ascii="Symbol" w:hAnsi="Symbol" w:hint="default"/>
      </w:rPr>
    </w:lvl>
    <w:lvl w:ilvl="4" w:tplc="04220003" w:tentative="1">
      <w:start w:val="1"/>
      <w:numFmt w:val="bullet"/>
      <w:lvlText w:val="o"/>
      <w:lvlJc w:val="left"/>
      <w:pPr>
        <w:ind w:left="3345" w:hanging="360"/>
      </w:pPr>
      <w:rPr>
        <w:rFonts w:ascii="Courier New" w:hAnsi="Courier New" w:cs="Courier New" w:hint="default"/>
      </w:rPr>
    </w:lvl>
    <w:lvl w:ilvl="5" w:tplc="04220005" w:tentative="1">
      <w:start w:val="1"/>
      <w:numFmt w:val="bullet"/>
      <w:lvlText w:val=""/>
      <w:lvlJc w:val="left"/>
      <w:pPr>
        <w:ind w:left="4065" w:hanging="360"/>
      </w:pPr>
      <w:rPr>
        <w:rFonts w:ascii="Wingdings" w:hAnsi="Wingdings" w:hint="default"/>
      </w:rPr>
    </w:lvl>
    <w:lvl w:ilvl="6" w:tplc="04220001" w:tentative="1">
      <w:start w:val="1"/>
      <w:numFmt w:val="bullet"/>
      <w:lvlText w:val=""/>
      <w:lvlJc w:val="left"/>
      <w:pPr>
        <w:ind w:left="4785" w:hanging="360"/>
      </w:pPr>
      <w:rPr>
        <w:rFonts w:ascii="Symbol" w:hAnsi="Symbol" w:hint="default"/>
      </w:rPr>
    </w:lvl>
    <w:lvl w:ilvl="7" w:tplc="04220003" w:tentative="1">
      <w:start w:val="1"/>
      <w:numFmt w:val="bullet"/>
      <w:lvlText w:val="o"/>
      <w:lvlJc w:val="left"/>
      <w:pPr>
        <w:ind w:left="5505" w:hanging="360"/>
      </w:pPr>
      <w:rPr>
        <w:rFonts w:ascii="Courier New" w:hAnsi="Courier New" w:cs="Courier New" w:hint="default"/>
      </w:rPr>
    </w:lvl>
    <w:lvl w:ilvl="8" w:tplc="04220005" w:tentative="1">
      <w:start w:val="1"/>
      <w:numFmt w:val="bullet"/>
      <w:lvlText w:val=""/>
      <w:lvlJc w:val="left"/>
      <w:pPr>
        <w:ind w:left="6225" w:hanging="360"/>
      </w:pPr>
      <w:rPr>
        <w:rFonts w:ascii="Wingdings" w:hAnsi="Wingdings" w:hint="default"/>
      </w:rPr>
    </w:lvl>
  </w:abstractNum>
  <w:abstractNum w:abstractNumId="1">
    <w:nsid w:val="62437EA6"/>
    <w:multiLevelType w:val="hybridMultilevel"/>
    <w:tmpl w:val="DDB04C3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70E3"/>
    <w:rsid w:val="00001986"/>
    <w:rsid w:val="00002F97"/>
    <w:rsid w:val="0000526F"/>
    <w:rsid w:val="00010E8E"/>
    <w:rsid w:val="0001781A"/>
    <w:rsid w:val="0002034D"/>
    <w:rsid w:val="0002423E"/>
    <w:rsid w:val="00025508"/>
    <w:rsid w:val="00030FE2"/>
    <w:rsid w:val="0003388B"/>
    <w:rsid w:val="00036113"/>
    <w:rsid w:val="0003680D"/>
    <w:rsid w:val="00036CE7"/>
    <w:rsid w:val="000413A4"/>
    <w:rsid w:val="00050DE7"/>
    <w:rsid w:val="000571D6"/>
    <w:rsid w:val="00061570"/>
    <w:rsid w:val="00073765"/>
    <w:rsid w:val="00087235"/>
    <w:rsid w:val="00092862"/>
    <w:rsid w:val="00095EB0"/>
    <w:rsid w:val="000964F0"/>
    <w:rsid w:val="0009682A"/>
    <w:rsid w:val="000A4464"/>
    <w:rsid w:val="000B2847"/>
    <w:rsid w:val="000B3B0A"/>
    <w:rsid w:val="000B5868"/>
    <w:rsid w:val="000C081B"/>
    <w:rsid w:val="000C5FC1"/>
    <w:rsid w:val="000D1E6C"/>
    <w:rsid w:val="000D3F2C"/>
    <w:rsid w:val="000D4EEF"/>
    <w:rsid w:val="000D7146"/>
    <w:rsid w:val="001058C1"/>
    <w:rsid w:val="00106A9E"/>
    <w:rsid w:val="0011313C"/>
    <w:rsid w:val="00113318"/>
    <w:rsid w:val="00125038"/>
    <w:rsid w:val="00126C95"/>
    <w:rsid w:val="0013212B"/>
    <w:rsid w:val="0013553E"/>
    <w:rsid w:val="001359C3"/>
    <w:rsid w:val="00137791"/>
    <w:rsid w:val="001378D4"/>
    <w:rsid w:val="00141A89"/>
    <w:rsid w:val="00151CEA"/>
    <w:rsid w:val="0015379F"/>
    <w:rsid w:val="00153E95"/>
    <w:rsid w:val="00157A52"/>
    <w:rsid w:val="00163A75"/>
    <w:rsid w:val="00164D84"/>
    <w:rsid w:val="00165DB8"/>
    <w:rsid w:val="00167FF9"/>
    <w:rsid w:val="001711D5"/>
    <w:rsid w:val="001720E2"/>
    <w:rsid w:val="001752A6"/>
    <w:rsid w:val="00181CA0"/>
    <w:rsid w:val="001825E0"/>
    <w:rsid w:val="00185197"/>
    <w:rsid w:val="001855CC"/>
    <w:rsid w:val="001948B2"/>
    <w:rsid w:val="001A2848"/>
    <w:rsid w:val="001A3D0E"/>
    <w:rsid w:val="001B7E69"/>
    <w:rsid w:val="001C181E"/>
    <w:rsid w:val="001C6CA9"/>
    <w:rsid w:val="001D0F01"/>
    <w:rsid w:val="001D720A"/>
    <w:rsid w:val="001E12CB"/>
    <w:rsid w:val="001F0FA5"/>
    <w:rsid w:val="001F5524"/>
    <w:rsid w:val="001F7D18"/>
    <w:rsid w:val="001F7D6E"/>
    <w:rsid w:val="0020309E"/>
    <w:rsid w:val="00207880"/>
    <w:rsid w:val="00220CAF"/>
    <w:rsid w:val="0022433F"/>
    <w:rsid w:val="00231403"/>
    <w:rsid w:val="00234A93"/>
    <w:rsid w:val="00241FB6"/>
    <w:rsid w:val="0024671E"/>
    <w:rsid w:val="0025501A"/>
    <w:rsid w:val="00264AF5"/>
    <w:rsid w:val="002668CF"/>
    <w:rsid w:val="00270E42"/>
    <w:rsid w:val="00284084"/>
    <w:rsid w:val="00284A1E"/>
    <w:rsid w:val="00290A6F"/>
    <w:rsid w:val="00293202"/>
    <w:rsid w:val="002A042E"/>
    <w:rsid w:val="002A6DDB"/>
    <w:rsid w:val="002B054C"/>
    <w:rsid w:val="002B24AC"/>
    <w:rsid w:val="002B49FC"/>
    <w:rsid w:val="002B572E"/>
    <w:rsid w:val="002C2F9F"/>
    <w:rsid w:val="002E254B"/>
    <w:rsid w:val="002F2500"/>
    <w:rsid w:val="002F3D78"/>
    <w:rsid w:val="002F3DA3"/>
    <w:rsid w:val="002F5160"/>
    <w:rsid w:val="00303884"/>
    <w:rsid w:val="00322F6B"/>
    <w:rsid w:val="003256B8"/>
    <w:rsid w:val="00326D8F"/>
    <w:rsid w:val="00335363"/>
    <w:rsid w:val="00341262"/>
    <w:rsid w:val="00350398"/>
    <w:rsid w:val="0035767B"/>
    <w:rsid w:val="003670E3"/>
    <w:rsid w:val="003853FC"/>
    <w:rsid w:val="003B5A56"/>
    <w:rsid w:val="003B72A8"/>
    <w:rsid w:val="003B74E7"/>
    <w:rsid w:val="003C4CB6"/>
    <w:rsid w:val="003C4E05"/>
    <w:rsid w:val="003C7904"/>
    <w:rsid w:val="003D2D21"/>
    <w:rsid w:val="003E11CE"/>
    <w:rsid w:val="003E1981"/>
    <w:rsid w:val="003F06A8"/>
    <w:rsid w:val="00403C85"/>
    <w:rsid w:val="00407066"/>
    <w:rsid w:val="00410CE1"/>
    <w:rsid w:val="0041373D"/>
    <w:rsid w:val="00416DD1"/>
    <w:rsid w:val="00417623"/>
    <w:rsid w:val="004177B7"/>
    <w:rsid w:val="00422D34"/>
    <w:rsid w:val="00423604"/>
    <w:rsid w:val="004275B8"/>
    <w:rsid w:val="0044080A"/>
    <w:rsid w:val="004447E2"/>
    <w:rsid w:val="00457048"/>
    <w:rsid w:val="00461211"/>
    <w:rsid w:val="00467AD9"/>
    <w:rsid w:val="00470B77"/>
    <w:rsid w:val="0049099C"/>
    <w:rsid w:val="004943F0"/>
    <w:rsid w:val="004B048F"/>
    <w:rsid w:val="004C2BED"/>
    <w:rsid w:val="004C3773"/>
    <w:rsid w:val="004C502D"/>
    <w:rsid w:val="004C536B"/>
    <w:rsid w:val="004C598A"/>
    <w:rsid w:val="004C5FBF"/>
    <w:rsid w:val="004C7225"/>
    <w:rsid w:val="004E09CA"/>
    <w:rsid w:val="004E1A2E"/>
    <w:rsid w:val="004F6FA5"/>
    <w:rsid w:val="004F72EE"/>
    <w:rsid w:val="00502904"/>
    <w:rsid w:val="00502B84"/>
    <w:rsid w:val="00510842"/>
    <w:rsid w:val="00515DD9"/>
    <w:rsid w:val="00515F06"/>
    <w:rsid w:val="00552C89"/>
    <w:rsid w:val="00566F10"/>
    <w:rsid w:val="0057697B"/>
    <w:rsid w:val="005778E4"/>
    <w:rsid w:val="0058016C"/>
    <w:rsid w:val="00592A55"/>
    <w:rsid w:val="00596346"/>
    <w:rsid w:val="005B3173"/>
    <w:rsid w:val="005B765C"/>
    <w:rsid w:val="005D4E1D"/>
    <w:rsid w:val="005F574F"/>
    <w:rsid w:val="005F78F0"/>
    <w:rsid w:val="005F7E59"/>
    <w:rsid w:val="0062362E"/>
    <w:rsid w:val="006262EE"/>
    <w:rsid w:val="00627B36"/>
    <w:rsid w:val="0063658F"/>
    <w:rsid w:val="00640B6F"/>
    <w:rsid w:val="006510D2"/>
    <w:rsid w:val="00652EE8"/>
    <w:rsid w:val="00655BC1"/>
    <w:rsid w:val="006630D9"/>
    <w:rsid w:val="0067238D"/>
    <w:rsid w:val="00673184"/>
    <w:rsid w:val="00675176"/>
    <w:rsid w:val="00675431"/>
    <w:rsid w:val="00680EE1"/>
    <w:rsid w:val="00681536"/>
    <w:rsid w:val="00682744"/>
    <w:rsid w:val="00686A14"/>
    <w:rsid w:val="00694340"/>
    <w:rsid w:val="006A0204"/>
    <w:rsid w:val="006E1252"/>
    <w:rsid w:val="006E706F"/>
    <w:rsid w:val="006E794D"/>
    <w:rsid w:val="006F10F4"/>
    <w:rsid w:val="006F1F08"/>
    <w:rsid w:val="00711D1C"/>
    <w:rsid w:val="007330E6"/>
    <w:rsid w:val="00742A6D"/>
    <w:rsid w:val="00743673"/>
    <w:rsid w:val="00755C0A"/>
    <w:rsid w:val="00761269"/>
    <w:rsid w:val="007640B6"/>
    <w:rsid w:val="00764CAF"/>
    <w:rsid w:val="007755FD"/>
    <w:rsid w:val="00786B18"/>
    <w:rsid w:val="007958D6"/>
    <w:rsid w:val="007A2DC5"/>
    <w:rsid w:val="007A541D"/>
    <w:rsid w:val="007B22CF"/>
    <w:rsid w:val="007B3CE7"/>
    <w:rsid w:val="007B6397"/>
    <w:rsid w:val="007B72F2"/>
    <w:rsid w:val="007B74EB"/>
    <w:rsid w:val="007C401F"/>
    <w:rsid w:val="007C5924"/>
    <w:rsid w:val="007C6A19"/>
    <w:rsid w:val="007F2737"/>
    <w:rsid w:val="007F4AC5"/>
    <w:rsid w:val="007F61B0"/>
    <w:rsid w:val="00800415"/>
    <w:rsid w:val="00802CCB"/>
    <w:rsid w:val="008305F1"/>
    <w:rsid w:val="00834044"/>
    <w:rsid w:val="00836361"/>
    <w:rsid w:val="00837C5C"/>
    <w:rsid w:val="008403DF"/>
    <w:rsid w:val="008527F0"/>
    <w:rsid w:val="00862D59"/>
    <w:rsid w:val="00864BA6"/>
    <w:rsid w:val="00867F57"/>
    <w:rsid w:val="0087361F"/>
    <w:rsid w:val="008754C4"/>
    <w:rsid w:val="00881A50"/>
    <w:rsid w:val="00883B2C"/>
    <w:rsid w:val="00886CDF"/>
    <w:rsid w:val="0089743D"/>
    <w:rsid w:val="008A564E"/>
    <w:rsid w:val="008A66C2"/>
    <w:rsid w:val="008B5473"/>
    <w:rsid w:val="008B641F"/>
    <w:rsid w:val="008C2F2A"/>
    <w:rsid w:val="008D02DD"/>
    <w:rsid w:val="008D7DA6"/>
    <w:rsid w:val="008E10F6"/>
    <w:rsid w:val="00911201"/>
    <w:rsid w:val="00920573"/>
    <w:rsid w:val="00931759"/>
    <w:rsid w:val="00933013"/>
    <w:rsid w:val="00933109"/>
    <w:rsid w:val="00963824"/>
    <w:rsid w:val="00970BB4"/>
    <w:rsid w:val="00971F54"/>
    <w:rsid w:val="00981265"/>
    <w:rsid w:val="00985ACB"/>
    <w:rsid w:val="009870C4"/>
    <w:rsid w:val="0099287A"/>
    <w:rsid w:val="00993CEB"/>
    <w:rsid w:val="009A765E"/>
    <w:rsid w:val="009B16B1"/>
    <w:rsid w:val="009C273E"/>
    <w:rsid w:val="009C7E86"/>
    <w:rsid w:val="009D2D07"/>
    <w:rsid w:val="009D5163"/>
    <w:rsid w:val="009E0B39"/>
    <w:rsid w:val="009E29D1"/>
    <w:rsid w:val="009E31D9"/>
    <w:rsid w:val="009E5ABB"/>
    <w:rsid w:val="009F20F9"/>
    <w:rsid w:val="009F270D"/>
    <w:rsid w:val="00A00215"/>
    <w:rsid w:val="00A03EAD"/>
    <w:rsid w:val="00A04FB6"/>
    <w:rsid w:val="00A164EE"/>
    <w:rsid w:val="00A204C3"/>
    <w:rsid w:val="00A30F77"/>
    <w:rsid w:val="00A31DC6"/>
    <w:rsid w:val="00A32FA0"/>
    <w:rsid w:val="00A3357B"/>
    <w:rsid w:val="00A443CD"/>
    <w:rsid w:val="00A47400"/>
    <w:rsid w:val="00A476B6"/>
    <w:rsid w:val="00A53F05"/>
    <w:rsid w:val="00A57820"/>
    <w:rsid w:val="00A628BF"/>
    <w:rsid w:val="00A817B3"/>
    <w:rsid w:val="00A87058"/>
    <w:rsid w:val="00A9416E"/>
    <w:rsid w:val="00AA3EF6"/>
    <w:rsid w:val="00AA4E66"/>
    <w:rsid w:val="00AB01B5"/>
    <w:rsid w:val="00AB66BD"/>
    <w:rsid w:val="00AC055D"/>
    <w:rsid w:val="00AC5BA0"/>
    <w:rsid w:val="00AD282C"/>
    <w:rsid w:val="00AD4D9E"/>
    <w:rsid w:val="00AD5595"/>
    <w:rsid w:val="00AE5105"/>
    <w:rsid w:val="00AF12F6"/>
    <w:rsid w:val="00B0006E"/>
    <w:rsid w:val="00B006B2"/>
    <w:rsid w:val="00B0522B"/>
    <w:rsid w:val="00B07EEC"/>
    <w:rsid w:val="00B24443"/>
    <w:rsid w:val="00B248BA"/>
    <w:rsid w:val="00B350EF"/>
    <w:rsid w:val="00B36AE3"/>
    <w:rsid w:val="00B50996"/>
    <w:rsid w:val="00B51942"/>
    <w:rsid w:val="00B5369A"/>
    <w:rsid w:val="00B62378"/>
    <w:rsid w:val="00B626E7"/>
    <w:rsid w:val="00B678D9"/>
    <w:rsid w:val="00B700CA"/>
    <w:rsid w:val="00B758B8"/>
    <w:rsid w:val="00B81B9F"/>
    <w:rsid w:val="00B87E99"/>
    <w:rsid w:val="00B901E6"/>
    <w:rsid w:val="00B9031F"/>
    <w:rsid w:val="00BB1AB5"/>
    <w:rsid w:val="00BB5A9F"/>
    <w:rsid w:val="00BC1E94"/>
    <w:rsid w:val="00BD2BCF"/>
    <w:rsid w:val="00BD4898"/>
    <w:rsid w:val="00BD616B"/>
    <w:rsid w:val="00BE5374"/>
    <w:rsid w:val="00C017DF"/>
    <w:rsid w:val="00C21ECA"/>
    <w:rsid w:val="00C236C8"/>
    <w:rsid w:val="00C270BE"/>
    <w:rsid w:val="00C31BCC"/>
    <w:rsid w:val="00C37E7B"/>
    <w:rsid w:val="00C4217E"/>
    <w:rsid w:val="00C60654"/>
    <w:rsid w:val="00C66020"/>
    <w:rsid w:val="00C67436"/>
    <w:rsid w:val="00C72399"/>
    <w:rsid w:val="00C728E5"/>
    <w:rsid w:val="00C7438E"/>
    <w:rsid w:val="00C7742C"/>
    <w:rsid w:val="00C911A3"/>
    <w:rsid w:val="00C958CF"/>
    <w:rsid w:val="00C96105"/>
    <w:rsid w:val="00CA1B2D"/>
    <w:rsid w:val="00CB06B0"/>
    <w:rsid w:val="00CC046F"/>
    <w:rsid w:val="00CC6F2D"/>
    <w:rsid w:val="00CC7028"/>
    <w:rsid w:val="00CE04F9"/>
    <w:rsid w:val="00CE0AD0"/>
    <w:rsid w:val="00CE6980"/>
    <w:rsid w:val="00CE7E93"/>
    <w:rsid w:val="00D0036C"/>
    <w:rsid w:val="00D07BAA"/>
    <w:rsid w:val="00D170F2"/>
    <w:rsid w:val="00D20F0D"/>
    <w:rsid w:val="00D21594"/>
    <w:rsid w:val="00D24E01"/>
    <w:rsid w:val="00D40852"/>
    <w:rsid w:val="00D4163D"/>
    <w:rsid w:val="00D450FC"/>
    <w:rsid w:val="00D45B58"/>
    <w:rsid w:val="00D461C5"/>
    <w:rsid w:val="00D63605"/>
    <w:rsid w:val="00D739CF"/>
    <w:rsid w:val="00D75B33"/>
    <w:rsid w:val="00D82BE5"/>
    <w:rsid w:val="00D837B2"/>
    <w:rsid w:val="00D86F55"/>
    <w:rsid w:val="00DA4639"/>
    <w:rsid w:val="00DB047C"/>
    <w:rsid w:val="00DD12BD"/>
    <w:rsid w:val="00DD14A5"/>
    <w:rsid w:val="00DD4DB2"/>
    <w:rsid w:val="00DD565D"/>
    <w:rsid w:val="00DD5E39"/>
    <w:rsid w:val="00DE00C6"/>
    <w:rsid w:val="00DF241B"/>
    <w:rsid w:val="00E02784"/>
    <w:rsid w:val="00E0495D"/>
    <w:rsid w:val="00E14E80"/>
    <w:rsid w:val="00E218DA"/>
    <w:rsid w:val="00E246C5"/>
    <w:rsid w:val="00E37440"/>
    <w:rsid w:val="00E47D22"/>
    <w:rsid w:val="00E535FA"/>
    <w:rsid w:val="00E61B79"/>
    <w:rsid w:val="00E6419F"/>
    <w:rsid w:val="00E6739F"/>
    <w:rsid w:val="00E7305F"/>
    <w:rsid w:val="00E77D81"/>
    <w:rsid w:val="00E80975"/>
    <w:rsid w:val="00E94A43"/>
    <w:rsid w:val="00E96877"/>
    <w:rsid w:val="00EA1BEE"/>
    <w:rsid w:val="00EA3323"/>
    <w:rsid w:val="00EA44D2"/>
    <w:rsid w:val="00EB3F43"/>
    <w:rsid w:val="00EC3FAB"/>
    <w:rsid w:val="00ED13B2"/>
    <w:rsid w:val="00ED7F75"/>
    <w:rsid w:val="00EE6111"/>
    <w:rsid w:val="00EE6EA5"/>
    <w:rsid w:val="00EF690F"/>
    <w:rsid w:val="00F01C2F"/>
    <w:rsid w:val="00F10384"/>
    <w:rsid w:val="00F161FE"/>
    <w:rsid w:val="00F340D2"/>
    <w:rsid w:val="00F42D76"/>
    <w:rsid w:val="00F469AB"/>
    <w:rsid w:val="00F55ADC"/>
    <w:rsid w:val="00F601C3"/>
    <w:rsid w:val="00F871C8"/>
    <w:rsid w:val="00F93D56"/>
    <w:rsid w:val="00F95EF2"/>
    <w:rsid w:val="00FA145B"/>
    <w:rsid w:val="00FB0071"/>
    <w:rsid w:val="00FB3288"/>
    <w:rsid w:val="00FB339B"/>
    <w:rsid w:val="00FC1998"/>
    <w:rsid w:val="00FC5AA4"/>
    <w:rsid w:val="00FC7EBC"/>
    <w:rsid w:val="00FD0831"/>
    <w:rsid w:val="00FE2FE1"/>
    <w:rsid w:val="00FF3196"/>
    <w:rsid w:val="00FF531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1711D5"/>
    <w:pPr>
      <w:snapToGrid w:val="0"/>
      <w:spacing w:after="0" w:line="240" w:lineRule="auto"/>
      <w:ind w:right="-483"/>
      <w:jc w:val="center"/>
    </w:pPr>
    <w:rPr>
      <w:rFonts w:ascii="Times New Roman" w:eastAsia="Times New Roman" w:hAnsi="Times New Roman" w:cs="Times New Roman"/>
      <w:b/>
      <w:color w:val="000000"/>
      <w:sz w:val="28"/>
      <w:szCs w:val="20"/>
      <w:lang w:eastAsia="ru-RU"/>
    </w:rPr>
  </w:style>
  <w:style w:type="character" w:customStyle="1" w:styleId="a4">
    <w:name w:val="Название Знак"/>
    <w:basedOn w:val="a0"/>
    <w:link w:val="a3"/>
    <w:rsid w:val="001711D5"/>
    <w:rPr>
      <w:rFonts w:ascii="Times New Roman" w:eastAsia="Times New Roman" w:hAnsi="Times New Roman" w:cs="Times New Roman"/>
      <w:b/>
      <w:color w:val="000000"/>
      <w:sz w:val="28"/>
      <w:szCs w:val="20"/>
      <w:lang w:eastAsia="ru-RU"/>
    </w:rPr>
  </w:style>
  <w:style w:type="paragraph" w:customStyle="1" w:styleId="a5">
    <w:name w:val="Стиль"/>
    <w:basedOn w:val="a"/>
    <w:rsid w:val="00C60654"/>
    <w:pPr>
      <w:spacing w:after="0" w:line="240" w:lineRule="auto"/>
    </w:pPr>
    <w:rPr>
      <w:rFonts w:ascii="Verdana" w:eastAsia="Times New Roman" w:hAnsi="Verdana" w:cs="Verdana"/>
      <w:sz w:val="20"/>
      <w:szCs w:val="20"/>
      <w:lang w:val="en-US"/>
    </w:rPr>
  </w:style>
  <w:style w:type="paragraph" w:styleId="a6">
    <w:name w:val="List Paragraph"/>
    <w:basedOn w:val="a"/>
    <w:uiPriority w:val="34"/>
    <w:qFormat/>
    <w:rsid w:val="003F06A8"/>
    <w:pPr>
      <w:ind w:left="720"/>
      <w:contextualSpacing/>
    </w:pPr>
  </w:style>
  <w:style w:type="character" w:styleId="a7">
    <w:name w:val="Subtle Emphasis"/>
    <w:basedOn w:val="a0"/>
    <w:uiPriority w:val="19"/>
    <w:qFormat/>
    <w:rsid w:val="00A53F05"/>
    <w:rPr>
      <w:i/>
      <w:iCs/>
      <w:color w:val="404040" w:themeColor="text1" w:themeTint="BF"/>
    </w:rPr>
  </w:style>
  <w:style w:type="character" w:customStyle="1" w:styleId="rvts9">
    <w:name w:val="rvts9"/>
    <w:basedOn w:val="a0"/>
    <w:rsid w:val="0035767B"/>
  </w:style>
  <w:style w:type="paragraph" w:styleId="a8">
    <w:name w:val="Body Text"/>
    <w:basedOn w:val="a"/>
    <w:link w:val="a9"/>
    <w:rsid w:val="00C236C8"/>
    <w:pPr>
      <w:spacing w:after="0" w:line="240" w:lineRule="auto"/>
      <w:jc w:val="center"/>
    </w:pPr>
    <w:rPr>
      <w:rFonts w:ascii="Times New Roman" w:eastAsia="Times New Roman" w:hAnsi="Times New Roman" w:cs="Times New Roman"/>
      <w:b/>
      <w:sz w:val="28"/>
      <w:szCs w:val="20"/>
      <w:lang w:val="ru-RU" w:eastAsia="ru-RU"/>
    </w:rPr>
  </w:style>
  <w:style w:type="character" w:customStyle="1" w:styleId="a9">
    <w:name w:val="Основной текст Знак"/>
    <w:basedOn w:val="a0"/>
    <w:link w:val="a8"/>
    <w:rsid w:val="00C236C8"/>
    <w:rPr>
      <w:rFonts w:ascii="Times New Roman" w:eastAsia="Times New Roman" w:hAnsi="Times New Roman" w:cs="Times New Roman"/>
      <w:b/>
      <w:sz w:val="28"/>
      <w:szCs w:val="20"/>
      <w:lang w:val="ru-RU" w:eastAsia="ru-RU"/>
    </w:rPr>
  </w:style>
  <w:style w:type="paragraph" w:styleId="aa">
    <w:name w:val="Balloon Text"/>
    <w:basedOn w:val="a"/>
    <w:link w:val="ab"/>
    <w:uiPriority w:val="99"/>
    <w:semiHidden/>
    <w:unhideWhenUsed/>
    <w:rsid w:val="00C236C8"/>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C236C8"/>
    <w:rPr>
      <w:rFonts w:ascii="Segoe UI" w:hAnsi="Segoe UI" w:cs="Segoe UI"/>
      <w:sz w:val="18"/>
      <w:szCs w:val="18"/>
    </w:rPr>
  </w:style>
  <w:style w:type="paragraph" w:styleId="ac">
    <w:name w:val="header"/>
    <w:basedOn w:val="a"/>
    <w:link w:val="ad"/>
    <w:semiHidden/>
    <w:unhideWhenUsed/>
    <w:rsid w:val="00B9031F"/>
    <w:pPr>
      <w:tabs>
        <w:tab w:val="center" w:pos="4320"/>
        <w:tab w:val="right" w:pos="8640"/>
      </w:tabs>
      <w:spacing w:after="0" w:line="240" w:lineRule="auto"/>
    </w:pPr>
    <w:rPr>
      <w:rFonts w:ascii="Times New Roman" w:eastAsia="Times New Roman" w:hAnsi="Times New Roman" w:cs="Times New Roman"/>
      <w:sz w:val="28"/>
      <w:szCs w:val="20"/>
      <w:lang w:val="ru-RU" w:eastAsia="ru-RU"/>
    </w:rPr>
  </w:style>
  <w:style w:type="character" w:customStyle="1" w:styleId="ad">
    <w:name w:val="Верхний колонтитул Знак"/>
    <w:basedOn w:val="a0"/>
    <w:link w:val="ac"/>
    <w:semiHidden/>
    <w:rsid w:val="00B9031F"/>
    <w:rPr>
      <w:rFonts w:ascii="Times New Roman" w:eastAsia="Times New Roman" w:hAnsi="Times New Roman" w:cs="Times New Roman"/>
      <w:sz w:val="28"/>
      <w:szCs w:val="20"/>
      <w:lang w:val="ru-RU" w:eastAsia="ru-RU"/>
    </w:rPr>
  </w:style>
  <w:style w:type="paragraph" w:styleId="ae">
    <w:name w:val="Normal (Web)"/>
    <w:basedOn w:val="a"/>
    <w:uiPriority w:val="99"/>
    <w:unhideWhenUsed/>
    <w:rsid w:val="00FF531A"/>
    <w:pPr>
      <w:spacing w:before="100" w:after="100" w:line="240" w:lineRule="auto"/>
    </w:pPr>
    <w:rPr>
      <w:rFonts w:ascii="Times New Roman" w:eastAsia="Times New Roman" w:hAnsi="Times New Roman" w:cs="Times New Roman"/>
      <w:sz w:val="24"/>
      <w:szCs w:val="20"/>
      <w:lang w:val="ru-RU" w:eastAsia="ru-RU"/>
    </w:rPr>
  </w:style>
  <w:style w:type="paragraph" w:customStyle="1" w:styleId="rvps2">
    <w:name w:val="rvps2"/>
    <w:basedOn w:val="a"/>
    <w:uiPriority w:val="99"/>
    <w:rsid w:val="00652EE8"/>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shorttext">
    <w:name w:val="short_text"/>
    <w:rsid w:val="00B07EEC"/>
  </w:style>
  <w:style w:type="character" w:customStyle="1" w:styleId="rvts0">
    <w:name w:val="rvts0"/>
    <w:rsid w:val="00B07EEC"/>
  </w:style>
  <w:style w:type="character" w:customStyle="1" w:styleId="rvts23">
    <w:name w:val="rvts23"/>
    <w:rsid w:val="00B07EEC"/>
  </w:style>
  <w:style w:type="paragraph" w:styleId="2">
    <w:name w:val="Body Text 2"/>
    <w:basedOn w:val="a"/>
    <w:link w:val="20"/>
    <w:uiPriority w:val="99"/>
    <w:semiHidden/>
    <w:unhideWhenUsed/>
    <w:rsid w:val="00B901E6"/>
    <w:pPr>
      <w:spacing w:after="120" w:line="480" w:lineRule="auto"/>
    </w:pPr>
  </w:style>
  <w:style w:type="character" w:customStyle="1" w:styleId="20">
    <w:name w:val="Основной текст 2 Знак"/>
    <w:basedOn w:val="a0"/>
    <w:link w:val="2"/>
    <w:uiPriority w:val="99"/>
    <w:semiHidden/>
    <w:rsid w:val="00B901E6"/>
  </w:style>
  <w:style w:type="character" w:customStyle="1" w:styleId="textexposedshow">
    <w:name w:val="text_exposed_show"/>
    <w:rsid w:val="00FA145B"/>
  </w:style>
  <w:style w:type="paragraph" w:styleId="af">
    <w:name w:val="Body Text Indent"/>
    <w:basedOn w:val="a"/>
    <w:link w:val="af0"/>
    <w:semiHidden/>
    <w:unhideWhenUsed/>
    <w:rsid w:val="00C72399"/>
    <w:pPr>
      <w:spacing w:after="120" w:line="240" w:lineRule="auto"/>
      <w:ind w:left="283"/>
    </w:pPr>
    <w:rPr>
      <w:rFonts w:ascii="Antiqua" w:eastAsia="Times New Roman" w:hAnsi="Antiqua" w:cs="Times New Roman"/>
      <w:sz w:val="26"/>
      <w:szCs w:val="20"/>
      <w:lang w:eastAsia="ru-RU"/>
    </w:rPr>
  </w:style>
  <w:style w:type="character" w:customStyle="1" w:styleId="af0">
    <w:name w:val="Основной текст с отступом Знак"/>
    <w:basedOn w:val="a0"/>
    <w:link w:val="af"/>
    <w:semiHidden/>
    <w:rsid w:val="00C72399"/>
    <w:rPr>
      <w:rFonts w:ascii="Antiqua" w:eastAsia="Times New Roman" w:hAnsi="Antiqua" w:cs="Times New Roman"/>
      <w:sz w:val="26"/>
      <w:szCs w:val="20"/>
      <w:lang w:eastAsia="ru-RU"/>
    </w:rPr>
  </w:style>
  <w:style w:type="character" w:styleId="af1">
    <w:name w:val="Hyperlink"/>
    <w:semiHidden/>
    <w:unhideWhenUsed/>
    <w:rsid w:val="00552C89"/>
    <w:rPr>
      <w:color w:val="000080"/>
      <w:u w:val="single"/>
    </w:rPr>
  </w:style>
  <w:style w:type="character" w:customStyle="1" w:styleId="spelle">
    <w:name w:val="spelle"/>
    <w:basedOn w:val="a0"/>
    <w:rsid w:val="00E6419F"/>
  </w:style>
  <w:style w:type="paragraph" w:customStyle="1" w:styleId="gmail-paragraph">
    <w:name w:val="gmail-paragraph"/>
    <w:basedOn w:val="a"/>
    <w:rsid w:val="003B72A8"/>
    <w:pPr>
      <w:spacing w:before="100" w:beforeAutospacing="1" w:after="100" w:afterAutospacing="1" w:line="240" w:lineRule="auto"/>
    </w:pPr>
    <w:rPr>
      <w:rFonts w:ascii="Times New Roman" w:eastAsia="Calibri" w:hAnsi="Times New Roman" w:cs="Times New Roman"/>
      <w:sz w:val="24"/>
      <w:szCs w:val="24"/>
      <w:lang w:eastAsia="uk-UA"/>
    </w:rPr>
  </w:style>
  <w:style w:type="character" w:customStyle="1" w:styleId="gmail-eop">
    <w:name w:val="gmail-eop"/>
    <w:rsid w:val="003B72A8"/>
  </w:style>
  <w:style w:type="character" w:customStyle="1" w:styleId="gmail-normaltextrun">
    <w:name w:val="gmail-normaltextrun"/>
    <w:rsid w:val="003B72A8"/>
  </w:style>
  <w:style w:type="character" w:customStyle="1" w:styleId="gmail-spellingerror">
    <w:name w:val="gmail-spellingerror"/>
    <w:rsid w:val="003B72A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1711D5"/>
    <w:pPr>
      <w:snapToGrid w:val="0"/>
      <w:spacing w:after="0" w:line="240" w:lineRule="auto"/>
      <w:ind w:right="-483"/>
      <w:jc w:val="center"/>
    </w:pPr>
    <w:rPr>
      <w:rFonts w:ascii="Times New Roman" w:eastAsia="Times New Roman" w:hAnsi="Times New Roman" w:cs="Times New Roman"/>
      <w:b/>
      <w:color w:val="000000"/>
      <w:sz w:val="28"/>
      <w:szCs w:val="20"/>
      <w:lang w:eastAsia="ru-RU"/>
    </w:rPr>
  </w:style>
  <w:style w:type="character" w:customStyle="1" w:styleId="a4">
    <w:name w:val="Название Знак"/>
    <w:basedOn w:val="a0"/>
    <w:link w:val="a3"/>
    <w:rsid w:val="001711D5"/>
    <w:rPr>
      <w:rFonts w:ascii="Times New Roman" w:eastAsia="Times New Roman" w:hAnsi="Times New Roman" w:cs="Times New Roman"/>
      <w:b/>
      <w:color w:val="000000"/>
      <w:sz w:val="28"/>
      <w:szCs w:val="20"/>
      <w:lang w:eastAsia="ru-RU"/>
    </w:rPr>
  </w:style>
  <w:style w:type="paragraph" w:customStyle="1" w:styleId="a5">
    <w:name w:val="Стиль"/>
    <w:basedOn w:val="a"/>
    <w:rsid w:val="00C60654"/>
    <w:pPr>
      <w:spacing w:after="0" w:line="240" w:lineRule="auto"/>
    </w:pPr>
    <w:rPr>
      <w:rFonts w:ascii="Verdana" w:eastAsia="Times New Roman" w:hAnsi="Verdana" w:cs="Verdana"/>
      <w:sz w:val="20"/>
      <w:szCs w:val="20"/>
      <w:lang w:val="en-US"/>
    </w:rPr>
  </w:style>
  <w:style w:type="paragraph" w:styleId="a6">
    <w:name w:val="List Paragraph"/>
    <w:basedOn w:val="a"/>
    <w:uiPriority w:val="34"/>
    <w:qFormat/>
    <w:rsid w:val="003F06A8"/>
    <w:pPr>
      <w:ind w:left="720"/>
      <w:contextualSpacing/>
    </w:pPr>
  </w:style>
  <w:style w:type="character" w:styleId="a7">
    <w:name w:val="Subtle Emphasis"/>
    <w:basedOn w:val="a0"/>
    <w:uiPriority w:val="19"/>
    <w:qFormat/>
    <w:rsid w:val="00A53F05"/>
    <w:rPr>
      <w:i/>
      <w:iCs/>
      <w:color w:val="404040" w:themeColor="text1" w:themeTint="BF"/>
    </w:rPr>
  </w:style>
  <w:style w:type="character" w:customStyle="1" w:styleId="rvts9">
    <w:name w:val="rvts9"/>
    <w:basedOn w:val="a0"/>
    <w:rsid w:val="0035767B"/>
  </w:style>
  <w:style w:type="paragraph" w:styleId="a8">
    <w:name w:val="Body Text"/>
    <w:basedOn w:val="a"/>
    <w:link w:val="a9"/>
    <w:rsid w:val="00C236C8"/>
    <w:pPr>
      <w:spacing w:after="0" w:line="240" w:lineRule="auto"/>
      <w:jc w:val="center"/>
    </w:pPr>
    <w:rPr>
      <w:rFonts w:ascii="Times New Roman" w:eastAsia="Times New Roman" w:hAnsi="Times New Roman" w:cs="Times New Roman"/>
      <w:b/>
      <w:sz w:val="28"/>
      <w:szCs w:val="20"/>
      <w:lang w:val="ru-RU" w:eastAsia="ru-RU"/>
    </w:rPr>
  </w:style>
  <w:style w:type="character" w:customStyle="1" w:styleId="a9">
    <w:name w:val="Основной текст Знак"/>
    <w:basedOn w:val="a0"/>
    <w:link w:val="a8"/>
    <w:rsid w:val="00C236C8"/>
    <w:rPr>
      <w:rFonts w:ascii="Times New Roman" w:eastAsia="Times New Roman" w:hAnsi="Times New Roman" w:cs="Times New Roman"/>
      <w:b/>
      <w:sz w:val="28"/>
      <w:szCs w:val="20"/>
      <w:lang w:val="ru-RU" w:eastAsia="ru-RU"/>
    </w:rPr>
  </w:style>
  <w:style w:type="paragraph" w:styleId="aa">
    <w:name w:val="Balloon Text"/>
    <w:basedOn w:val="a"/>
    <w:link w:val="ab"/>
    <w:uiPriority w:val="99"/>
    <w:semiHidden/>
    <w:unhideWhenUsed/>
    <w:rsid w:val="00C236C8"/>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C236C8"/>
    <w:rPr>
      <w:rFonts w:ascii="Segoe UI" w:hAnsi="Segoe UI" w:cs="Segoe UI"/>
      <w:sz w:val="18"/>
      <w:szCs w:val="18"/>
    </w:rPr>
  </w:style>
  <w:style w:type="paragraph" w:styleId="ac">
    <w:name w:val="header"/>
    <w:basedOn w:val="a"/>
    <w:link w:val="ad"/>
    <w:semiHidden/>
    <w:unhideWhenUsed/>
    <w:rsid w:val="00B9031F"/>
    <w:pPr>
      <w:tabs>
        <w:tab w:val="center" w:pos="4320"/>
        <w:tab w:val="right" w:pos="8640"/>
      </w:tabs>
      <w:spacing w:after="0" w:line="240" w:lineRule="auto"/>
    </w:pPr>
    <w:rPr>
      <w:rFonts w:ascii="Times New Roman" w:eastAsia="Times New Roman" w:hAnsi="Times New Roman" w:cs="Times New Roman"/>
      <w:sz w:val="28"/>
      <w:szCs w:val="20"/>
      <w:lang w:val="ru-RU" w:eastAsia="ru-RU"/>
    </w:rPr>
  </w:style>
  <w:style w:type="character" w:customStyle="1" w:styleId="ad">
    <w:name w:val="Верхний колонтитул Знак"/>
    <w:basedOn w:val="a0"/>
    <w:link w:val="ac"/>
    <w:semiHidden/>
    <w:rsid w:val="00B9031F"/>
    <w:rPr>
      <w:rFonts w:ascii="Times New Roman" w:eastAsia="Times New Roman" w:hAnsi="Times New Roman" w:cs="Times New Roman"/>
      <w:sz w:val="28"/>
      <w:szCs w:val="20"/>
      <w:lang w:val="ru-RU" w:eastAsia="ru-RU"/>
    </w:rPr>
  </w:style>
  <w:style w:type="paragraph" w:styleId="ae">
    <w:name w:val="Normal (Web)"/>
    <w:basedOn w:val="a"/>
    <w:uiPriority w:val="99"/>
    <w:unhideWhenUsed/>
    <w:rsid w:val="00FF531A"/>
    <w:pPr>
      <w:spacing w:before="100" w:after="100" w:line="240" w:lineRule="auto"/>
    </w:pPr>
    <w:rPr>
      <w:rFonts w:ascii="Times New Roman" w:eastAsia="Times New Roman" w:hAnsi="Times New Roman" w:cs="Times New Roman"/>
      <w:sz w:val="24"/>
      <w:szCs w:val="20"/>
      <w:lang w:val="ru-RU" w:eastAsia="ru-RU"/>
    </w:rPr>
  </w:style>
  <w:style w:type="paragraph" w:customStyle="1" w:styleId="rvps2">
    <w:name w:val="rvps2"/>
    <w:basedOn w:val="a"/>
    <w:uiPriority w:val="99"/>
    <w:rsid w:val="00652EE8"/>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shorttext">
    <w:name w:val="short_text"/>
    <w:rsid w:val="00B07EEC"/>
  </w:style>
  <w:style w:type="character" w:customStyle="1" w:styleId="rvts0">
    <w:name w:val="rvts0"/>
    <w:rsid w:val="00B07EEC"/>
  </w:style>
  <w:style w:type="character" w:customStyle="1" w:styleId="rvts23">
    <w:name w:val="rvts23"/>
    <w:rsid w:val="00B07EEC"/>
  </w:style>
  <w:style w:type="paragraph" w:styleId="2">
    <w:name w:val="Body Text 2"/>
    <w:basedOn w:val="a"/>
    <w:link w:val="20"/>
    <w:uiPriority w:val="99"/>
    <w:semiHidden/>
    <w:unhideWhenUsed/>
    <w:rsid w:val="00B901E6"/>
    <w:pPr>
      <w:spacing w:after="120" w:line="480" w:lineRule="auto"/>
    </w:pPr>
  </w:style>
  <w:style w:type="character" w:customStyle="1" w:styleId="20">
    <w:name w:val="Основной текст 2 Знак"/>
    <w:basedOn w:val="a0"/>
    <w:link w:val="2"/>
    <w:uiPriority w:val="99"/>
    <w:semiHidden/>
    <w:rsid w:val="00B901E6"/>
  </w:style>
  <w:style w:type="character" w:customStyle="1" w:styleId="textexposedshow">
    <w:name w:val="text_exposed_show"/>
    <w:rsid w:val="00FA145B"/>
  </w:style>
  <w:style w:type="paragraph" w:styleId="af">
    <w:name w:val="Body Text Indent"/>
    <w:basedOn w:val="a"/>
    <w:link w:val="af0"/>
    <w:semiHidden/>
    <w:unhideWhenUsed/>
    <w:rsid w:val="00C72399"/>
    <w:pPr>
      <w:spacing w:after="120" w:line="240" w:lineRule="auto"/>
      <w:ind w:left="283"/>
    </w:pPr>
    <w:rPr>
      <w:rFonts w:ascii="Antiqua" w:eastAsia="Times New Roman" w:hAnsi="Antiqua" w:cs="Times New Roman"/>
      <w:sz w:val="26"/>
      <w:szCs w:val="20"/>
      <w:lang w:eastAsia="ru-RU"/>
    </w:rPr>
  </w:style>
  <w:style w:type="character" w:customStyle="1" w:styleId="af0">
    <w:name w:val="Основной текст с отступом Знак"/>
    <w:basedOn w:val="a0"/>
    <w:link w:val="af"/>
    <w:semiHidden/>
    <w:rsid w:val="00C72399"/>
    <w:rPr>
      <w:rFonts w:ascii="Antiqua" w:eastAsia="Times New Roman" w:hAnsi="Antiqua" w:cs="Times New Roman"/>
      <w:sz w:val="26"/>
      <w:szCs w:val="20"/>
      <w:lang w:eastAsia="ru-RU"/>
    </w:rPr>
  </w:style>
  <w:style w:type="character" w:styleId="af1">
    <w:name w:val="Hyperlink"/>
    <w:semiHidden/>
    <w:unhideWhenUsed/>
    <w:rsid w:val="00552C89"/>
    <w:rPr>
      <w:color w:val="000080"/>
      <w:u w:val="single"/>
    </w:rPr>
  </w:style>
  <w:style w:type="character" w:customStyle="1" w:styleId="spelle">
    <w:name w:val="spelle"/>
    <w:basedOn w:val="a0"/>
    <w:rsid w:val="00E6419F"/>
  </w:style>
  <w:style w:type="paragraph" w:customStyle="1" w:styleId="gmail-paragraph">
    <w:name w:val="gmail-paragraph"/>
    <w:basedOn w:val="a"/>
    <w:rsid w:val="003B72A8"/>
    <w:pPr>
      <w:spacing w:before="100" w:beforeAutospacing="1" w:after="100" w:afterAutospacing="1" w:line="240" w:lineRule="auto"/>
    </w:pPr>
    <w:rPr>
      <w:rFonts w:ascii="Times New Roman" w:eastAsia="Calibri" w:hAnsi="Times New Roman" w:cs="Times New Roman"/>
      <w:sz w:val="24"/>
      <w:szCs w:val="24"/>
      <w:lang w:eastAsia="uk-UA"/>
    </w:rPr>
  </w:style>
  <w:style w:type="character" w:customStyle="1" w:styleId="gmail-eop">
    <w:name w:val="gmail-eop"/>
    <w:rsid w:val="003B72A8"/>
  </w:style>
  <w:style w:type="character" w:customStyle="1" w:styleId="gmail-normaltextrun">
    <w:name w:val="gmail-normaltextrun"/>
    <w:rsid w:val="003B72A8"/>
  </w:style>
  <w:style w:type="character" w:customStyle="1" w:styleId="gmail-spellingerror">
    <w:name w:val="gmail-spellingerror"/>
    <w:rsid w:val="003B72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51729">
      <w:bodyDiv w:val="1"/>
      <w:marLeft w:val="0"/>
      <w:marRight w:val="0"/>
      <w:marTop w:val="0"/>
      <w:marBottom w:val="0"/>
      <w:divBdr>
        <w:top w:val="none" w:sz="0" w:space="0" w:color="auto"/>
        <w:left w:val="none" w:sz="0" w:space="0" w:color="auto"/>
        <w:bottom w:val="none" w:sz="0" w:space="0" w:color="auto"/>
        <w:right w:val="none" w:sz="0" w:space="0" w:color="auto"/>
      </w:divBdr>
    </w:div>
    <w:div w:id="65109088">
      <w:bodyDiv w:val="1"/>
      <w:marLeft w:val="0"/>
      <w:marRight w:val="0"/>
      <w:marTop w:val="0"/>
      <w:marBottom w:val="0"/>
      <w:divBdr>
        <w:top w:val="none" w:sz="0" w:space="0" w:color="auto"/>
        <w:left w:val="none" w:sz="0" w:space="0" w:color="auto"/>
        <w:bottom w:val="none" w:sz="0" w:space="0" w:color="auto"/>
        <w:right w:val="none" w:sz="0" w:space="0" w:color="auto"/>
      </w:divBdr>
    </w:div>
    <w:div w:id="96103157">
      <w:bodyDiv w:val="1"/>
      <w:marLeft w:val="0"/>
      <w:marRight w:val="0"/>
      <w:marTop w:val="0"/>
      <w:marBottom w:val="0"/>
      <w:divBdr>
        <w:top w:val="none" w:sz="0" w:space="0" w:color="auto"/>
        <w:left w:val="none" w:sz="0" w:space="0" w:color="auto"/>
        <w:bottom w:val="none" w:sz="0" w:space="0" w:color="auto"/>
        <w:right w:val="none" w:sz="0" w:space="0" w:color="auto"/>
      </w:divBdr>
    </w:div>
    <w:div w:id="103313060">
      <w:bodyDiv w:val="1"/>
      <w:marLeft w:val="0"/>
      <w:marRight w:val="0"/>
      <w:marTop w:val="0"/>
      <w:marBottom w:val="0"/>
      <w:divBdr>
        <w:top w:val="none" w:sz="0" w:space="0" w:color="auto"/>
        <w:left w:val="none" w:sz="0" w:space="0" w:color="auto"/>
        <w:bottom w:val="none" w:sz="0" w:space="0" w:color="auto"/>
        <w:right w:val="none" w:sz="0" w:space="0" w:color="auto"/>
      </w:divBdr>
    </w:div>
    <w:div w:id="115755218">
      <w:bodyDiv w:val="1"/>
      <w:marLeft w:val="0"/>
      <w:marRight w:val="0"/>
      <w:marTop w:val="0"/>
      <w:marBottom w:val="0"/>
      <w:divBdr>
        <w:top w:val="none" w:sz="0" w:space="0" w:color="auto"/>
        <w:left w:val="none" w:sz="0" w:space="0" w:color="auto"/>
        <w:bottom w:val="none" w:sz="0" w:space="0" w:color="auto"/>
        <w:right w:val="none" w:sz="0" w:space="0" w:color="auto"/>
      </w:divBdr>
    </w:div>
    <w:div w:id="119152626">
      <w:bodyDiv w:val="1"/>
      <w:marLeft w:val="0"/>
      <w:marRight w:val="0"/>
      <w:marTop w:val="0"/>
      <w:marBottom w:val="0"/>
      <w:divBdr>
        <w:top w:val="none" w:sz="0" w:space="0" w:color="auto"/>
        <w:left w:val="none" w:sz="0" w:space="0" w:color="auto"/>
        <w:bottom w:val="none" w:sz="0" w:space="0" w:color="auto"/>
        <w:right w:val="none" w:sz="0" w:space="0" w:color="auto"/>
      </w:divBdr>
    </w:div>
    <w:div w:id="135149244">
      <w:bodyDiv w:val="1"/>
      <w:marLeft w:val="0"/>
      <w:marRight w:val="0"/>
      <w:marTop w:val="0"/>
      <w:marBottom w:val="0"/>
      <w:divBdr>
        <w:top w:val="none" w:sz="0" w:space="0" w:color="auto"/>
        <w:left w:val="none" w:sz="0" w:space="0" w:color="auto"/>
        <w:bottom w:val="none" w:sz="0" w:space="0" w:color="auto"/>
        <w:right w:val="none" w:sz="0" w:space="0" w:color="auto"/>
      </w:divBdr>
    </w:div>
    <w:div w:id="136649534">
      <w:bodyDiv w:val="1"/>
      <w:marLeft w:val="0"/>
      <w:marRight w:val="0"/>
      <w:marTop w:val="0"/>
      <w:marBottom w:val="0"/>
      <w:divBdr>
        <w:top w:val="none" w:sz="0" w:space="0" w:color="auto"/>
        <w:left w:val="none" w:sz="0" w:space="0" w:color="auto"/>
        <w:bottom w:val="none" w:sz="0" w:space="0" w:color="auto"/>
        <w:right w:val="none" w:sz="0" w:space="0" w:color="auto"/>
      </w:divBdr>
    </w:div>
    <w:div w:id="142047726">
      <w:bodyDiv w:val="1"/>
      <w:marLeft w:val="0"/>
      <w:marRight w:val="0"/>
      <w:marTop w:val="0"/>
      <w:marBottom w:val="0"/>
      <w:divBdr>
        <w:top w:val="none" w:sz="0" w:space="0" w:color="auto"/>
        <w:left w:val="none" w:sz="0" w:space="0" w:color="auto"/>
        <w:bottom w:val="none" w:sz="0" w:space="0" w:color="auto"/>
        <w:right w:val="none" w:sz="0" w:space="0" w:color="auto"/>
      </w:divBdr>
    </w:div>
    <w:div w:id="142308812">
      <w:bodyDiv w:val="1"/>
      <w:marLeft w:val="0"/>
      <w:marRight w:val="0"/>
      <w:marTop w:val="0"/>
      <w:marBottom w:val="0"/>
      <w:divBdr>
        <w:top w:val="none" w:sz="0" w:space="0" w:color="auto"/>
        <w:left w:val="none" w:sz="0" w:space="0" w:color="auto"/>
        <w:bottom w:val="none" w:sz="0" w:space="0" w:color="auto"/>
        <w:right w:val="none" w:sz="0" w:space="0" w:color="auto"/>
      </w:divBdr>
    </w:div>
    <w:div w:id="145899490">
      <w:bodyDiv w:val="1"/>
      <w:marLeft w:val="0"/>
      <w:marRight w:val="0"/>
      <w:marTop w:val="0"/>
      <w:marBottom w:val="0"/>
      <w:divBdr>
        <w:top w:val="none" w:sz="0" w:space="0" w:color="auto"/>
        <w:left w:val="none" w:sz="0" w:space="0" w:color="auto"/>
        <w:bottom w:val="none" w:sz="0" w:space="0" w:color="auto"/>
        <w:right w:val="none" w:sz="0" w:space="0" w:color="auto"/>
      </w:divBdr>
    </w:div>
    <w:div w:id="153958200">
      <w:bodyDiv w:val="1"/>
      <w:marLeft w:val="0"/>
      <w:marRight w:val="0"/>
      <w:marTop w:val="0"/>
      <w:marBottom w:val="0"/>
      <w:divBdr>
        <w:top w:val="none" w:sz="0" w:space="0" w:color="auto"/>
        <w:left w:val="none" w:sz="0" w:space="0" w:color="auto"/>
        <w:bottom w:val="none" w:sz="0" w:space="0" w:color="auto"/>
        <w:right w:val="none" w:sz="0" w:space="0" w:color="auto"/>
      </w:divBdr>
    </w:div>
    <w:div w:id="168377818">
      <w:bodyDiv w:val="1"/>
      <w:marLeft w:val="0"/>
      <w:marRight w:val="0"/>
      <w:marTop w:val="0"/>
      <w:marBottom w:val="0"/>
      <w:divBdr>
        <w:top w:val="none" w:sz="0" w:space="0" w:color="auto"/>
        <w:left w:val="none" w:sz="0" w:space="0" w:color="auto"/>
        <w:bottom w:val="none" w:sz="0" w:space="0" w:color="auto"/>
        <w:right w:val="none" w:sz="0" w:space="0" w:color="auto"/>
      </w:divBdr>
    </w:div>
    <w:div w:id="175190223">
      <w:bodyDiv w:val="1"/>
      <w:marLeft w:val="0"/>
      <w:marRight w:val="0"/>
      <w:marTop w:val="0"/>
      <w:marBottom w:val="0"/>
      <w:divBdr>
        <w:top w:val="none" w:sz="0" w:space="0" w:color="auto"/>
        <w:left w:val="none" w:sz="0" w:space="0" w:color="auto"/>
        <w:bottom w:val="none" w:sz="0" w:space="0" w:color="auto"/>
        <w:right w:val="none" w:sz="0" w:space="0" w:color="auto"/>
      </w:divBdr>
    </w:div>
    <w:div w:id="206725582">
      <w:bodyDiv w:val="1"/>
      <w:marLeft w:val="0"/>
      <w:marRight w:val="0"/>
      <w:marTop w:val="0"/>
      <w:marBottom w:val="0"/>
      <w:divBdr>
        <w:top w:val="none" w:sz="0" w:space="0" w:color="auto"/>
        <w:left w:val="none" w:sz="0" w:space="0" w:color="auto"/>
        <w:bottom w:val="none" w:sz="0" w:space="0" w:color="auto"/>
        <w:right w:val="none" w:sz="0" w:space="0" w:color="auto"/>
      </w:divBdr>
    </w:div>
    <w:div w:id="248999841">
      <w:bodyDiv w:val="1"/>
      <w:marLeft w:val="0"/>
      <w:marRight w:val="0"/>
      <w:marTop w:val="0"/>
      <w:marBottom w:val="0"/>
      <w:divBdr>
        <w:top w:val="none" w:sz="0" w:space="0" w:color="auto"/>
        <w:left w:val="none" w:sz="0" w:space="0" w:color="auto"/>
        <w:bottom w:val="none" w:sz="0" w:space="0" w:color="auto"/>
        <w:right w:val="none" w:sz="0" w:space="0" w:color="auto"/>
      </w:divBdr>
    </w:div>
    <w:div w:id="258101374">
      <w:bodyDiv w:val="1"/>
      <w:marLeft w:val="0"/>
      <w:marRight w:val="0"/>
      <w:marTop w:val="0"/>
      <w:marBottom w:val="0"/>
      <w:divBdr>
        <w:top w:val="none" w:sz="0" w:space="0" w:color="auto"/>
        <w:left w:val="none" w:sz="0" w:space="0" w:color="auto"/>
        <w:bottom w:val="none" w:sz="0" w:space="0" w:color="auto"/>
        <w:right w:val="none" w:sz="0" w:space="0" w:color="auto"/>
      </w:divBdr>
    </w:div>
    <w:div w:id="270433458">
      <w:bodyDiv w:val="1"/>
      <w:marLeft w:val="0"/>
      <w:marRight w:val="0"/>
      <w:marTop w:val="0"/>
      <w:marBottom w:val="0"/>
      <w:divBdr>
        <w:top w:val="none" w:sz="0" w:space="0" w:color="auto"/>
        <w:left w:val="none" w:sz="0" w:space="0" w:color="auto"/>
        <w:bottom w:val="none" w:sz="0" w:space="0" w:color="auto"/>
        <w:right w:val="none" w:sz="0" w:space="0" w:color="auto"/>
      </w:divBdr>
    </w:div>
    <w:div w:id="270819580">
      <w:bodyDiv w:val="1"/>
      <w:marLeft w:val="0"/>
      <w:marRight w:val="0"/>
      <w:marTop w:val="0"/>
      <w:marBottom w:val="0"/>
      <w:divBdr>
        <w:top w:val="none" w:sz="0" w:space="0" w:color="auto"/>
        <w:left w:val="none" w:sz="0" w:space="0" w:color="auto"/>
        <w:bottom w:val="none" w:sz="0" w:space="0" w:color="auto"/>
        <w:right w:val="none" w:sz="0" w:space="0" w:color="auto"/>
      </w:divBdr>
    </w:div>
    <w:div w:id="300623427">
      <w:bodyDiv w:val="1"/>
      <w:marLeft w:val="0"/>
      <w:marRight w:val="0"/>
      <w:marTop w:val="0"/>
      <w:marBottom w:val="0"/>
      <w:divBdr>
        <w:top w:val="none" w:sz="0" w:space="0" w:color="auto"/>
        <w:left w:val="none" w:sz="0" w:space="0" w:color="auto"/>
        <w:bottom w:val="none" w:sz="0" w:space="0" w:color="auto"/>
        <w:right w:val="none" w:sz="0" w:space="0" w:color="auto"/>
      </w:divBdr>
      <w:divsChild>
        <w:div w:id="492187722">
          <w:marLeft w:val="0"/>
          <w:marRight w:val="0"/>
          <w:marTop w:val="100"/>
          <w:marBottom w:val="100"/>
          <w:divBdr>
            <w:top w:val="none" w:sz="0" w:space="0" w:color="auto"/>
            <w:left w:val="none" w:sz="0" w:space="0" w:color="auto"/>
            <w:bottom w:val="none" w:sz="0" w:space="0" w:color="auto"/>
            <w:right w:val="none" w:sz="0" w:space="0" w:color="auto"/>
          </w:divBdr>
          <w:divsChild>
            <w:div w:id="1564831015">
              <w:marLeft w:val="0"/>
              <w:marRight w:val="0"/>
              <w:marTop w:val="0"/>
              <w:marBottom w:val="0"/>
              <w:divBdr>
                <w:top w:val="single" w:sz="6" w:space="4" w:color="DCDCDC"/>
                <w:left w:val="single" w:sz="6" w:space="4" w:color="DCDCDC"/>
                <w:bottom w:val="single" w:sz="6" w:space="0" w:color="DCDCDC"/>
                <w:right w:val="single" w:sz="6" w:space="4" w:color="DCDCDC"/>
              </w:divBdr>
              <w:divsChild>
                <w:div w:id="444228704">
                  <w:marLeft w:val="0"/>
                  <w:marRight w:val="0"/>
                  <w:marTop w:val="0"/>
                  <w:marBottom w:val="0"/>
                  <w:divBdr>
                    <w:top w:val="none" w:sz="0" w:space="0" w:color="auto"/>
                    <w:left w:val="none" w:sz="0" w:space="0" w:color="auto"/>
                    <w:bottom w:val="none" w:sz="0" w:space="0" w:color="auto"/>
                    <w:right w:val="none" w:sz="0" w:space="0" w:color="auto"/>
                  </w:divBdr>
                  <w:divsChild>
                    <w:div w:id="1351877663">
                      <w:marLeft w:val="0"/>
                      <w:marRight w:val="0"/>
                      <w:marTop w:val="0"/>
                      <w:marBottom w:val="0"/>
                      <w:divBdr>
                        <w:top w:val="none" w:sz="0" w:space="0" w:color="auto"/>
                        <w:left w:val="none" w:sz="0" w:space="0" w:color="auto"/>
                        <w:bottom w:val="none" w:sz="0" w:space="0" w:color="auto"/>
                        <w:right w:val="none" w:sz="0" w:space="0" w:color="auto"/>
                      </w:divBdr>
                      <w:divsChild>
                        <w:div w:id="1667322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3891344">
      <w:bodyDiv w:val="1"/>
      <w:marLeft w:val="0"/>
      <w:marRight w:val="0"/>
      <w:marTop w:val="0"/>
      <w:marBottom w:val="0"/>
      <w:divBdr>
        <w:top w:val="none" w:sz="0" w:space="0" w:color="auto"/>
        <w:left w:val="none" w:sz="0" w:space="0" w:color="auto"/>
        <w:bottom w:val="none" w:sz="0" w:space="0" w:color="auto"/>
        <w:right w:val="none" w:sz="0" w:space="0" w:color="auto"/>
      </w:divBdr>
    </w:div>
    <w:div w:id="317927007">
      <w:bodyDiv w:val="1"/>
      <w:marLeft w:val="0"/>
      <w:marRight w:val="0"/>
      <w:marTop w:val="0"/>
      <w:marBottom w:val="0"/>
      <w:divBdr>
        <w:top w:val="none" w:sz="0" w:space="0" w:color="auto"/>
        <w:left w:val="none" w:sz="0" w:space="0" w:color="auto"/>
        <w:bottom w:val="none" w:sz="0" w:space="0" w:color="auto"/>
        <w:right w:val="none" w:sz="0" w:space="0" w:color="auto"/>
      </w:divBdr>
    </w:div>
    <w:div w:id="329218497">
      <w:bodyDiv w:val="1"/>
      <w:marLeft w:val="0"/>
      <w:marRight w:val="0"/>
      <w:marTop w:val="0"/>
      <w:marBottom w:val="0"/>
      <w:divBdr>
        <w:top w:val="none" w:sz="0" w:space="0" w:color="auto"/>
        <w:left w:val="none" w:sz="0" w:space="0" w:color="auto"/>
        <w:bottom w:val="none" w:sz="0" w:space="0" w:color="auto"/>
        <w:right w:val="none" w:sz="0" w:space="0" w:color="auto"/>
      </w:divBdr>
    </w:div>
    <w:div w:id="353533386">
      <w:bodyDiv w:val="1"/>
      <w:marLeft w:val="0"/>
      <w:marRight w:val="0"/>
      <w:marTop w:val="0"/>
      <w:marBottom w:val="0"/>
      <w:divBdr>
        <w:top w:val="none" w:sz="0" w:space="0" w:color="auto"/>
        <w:left w:val="none" w:sz="0" w:space="0" w:color="auto"/>
        <w:bottom w:val="none" w:sz="0" w:space="0" w:color="auto"/>
        <w:right w:val="none" w:sz="0" w:space="0" w:color="auto"/>
      </w:divBdr>
    </w:div>
    <w:div w:id="357780878">
      <w:bodyDiv w:val="1"/>
      <w:marLeft w:val="0"/>
      <w:marRight w:val="0"/>
      <w:marTop w:val="0"/>
      <w:marBottom w:val="0"/>
      <w:divBdr>
        <w:top w:val="none" w:sz="0" w:space="0" w:color="auto"/>
        <w:left w:val="none" w:sz="0" w:space="0" w:color="auto"/>
        <w:bottom w:val="none" w:sz="0" w:space="0" w:color="auto"/>
        <w:right w:val="none" w:sz="0" w:space="0" w:color="auto"/>
      </w:divBdr>
    </w:div>
    <w:div w:id="358091752">
      <w:bodyDiv w:val="1"/>
      <w:marLeft w:val="0"/>
      <w:marRight w:val="0"/>
      <w:marTop w:val="0"/>
      <w:marBottom w:val="0"/>
      <w:divBdr>
        <w:top w:val="none" w:sz="0" w:space="0" w:color="auto"/>
        <w:left w:val="none" w:sz="0" w:space="0" w:color="auto"/>
        <w:bottom w:val="none" w:sz="0" w:space="0" w:color="auto"/>
        <w:right w:val="none" w:sz="0" w:space="0" w:color="auto"/>
      </w:divBdr>
    </w:div>
    <w:div w:id="360786628">
      <w:bodyDiv w:val="1"/>
      <w:marLeft w:val="0"/>
      <w:marRight w:val="0"/>
      <w:marTop w:val="0"/>
      <w:marBottom w:val="0"/>
      <w:divBdr>
        <w:top w:val="none" w:sz="0" w:space="0" w:color="auto"/>
        <w:left w:val="none" w:sz="0" w:space="0" w:color="auto"/>
        <w:bottom w:val="none" w:sz="0" w:space="0" w:color="auto"/>
        <w:right w:val="none" w:sz="0" w:space="0" w:color="auto"/>
      </w:divBdr>
    </w:div>
    <w:div w:id="379328634">
      <w:bodyDiv w:val="1"/>
      <w:marLeft w:val="0"/>
      <w:marRight w:val="0"/>
      <w:marTop w:val="0"/>
      <w:marBottom w:val="0"/>
      <w:divBdr>
        <w:top w:val="none" w:sz="0" w:space="0" w:color="auto"/>
        <w:left w:val="none" w:sz="0" w:space="0" w:color="auto"/>
        <w:bottom w:val="none" w:sz="0" w:space="0" w:color="auto"/>
        <w:right w:val="none" w:sz="0" w:space="0" w:color="auto"/>
      </w:divBdr>
    </w:div>
    <w:div w:id="407313321">
      <w:bodyDiv w:val="1"/>
      <w:marLeft w:val="0"/>
      <w:marRight w:val="0"/>
      <w:marTop w:val="0"/>
      <w:marBottom w:val="0"/>
      <w:divBdr>
        <w:top w:val="none" w:sz="0" w:space="0" w:color="auto"/>
        <w:left w:val="none" w:sz="0" w:space="0" w:color="auto"/>
        <w:bottom w:val="none" w:sz="0" w:space="0" w:color="auto"/>
        <w:right w:val="none" w:sz="0" w:space="0" w:color="auto"/>
      </w:divBdr>
    </w:div>
    <w:div w:id="419135463">
      <w:bodyDiv w:val="1"/>
      <w:marLeft w:val="0"/>
      <w:marRight w:val="0"/>
      <w:marTop w:val="0"/>
      <w:marBottom w:val="0"/>
      <w:divBdr>
        <w:top w:val="none" w:sz="0" w:space="0" w:color="auto"/>
        <w:left w:val="none" w:sz="0" w:space="0" w:color="auto"/>
        <w:bottom w:val="none" w:sz="0" w:space="0" w:color="auto"/>
        <w:right w:val="none" w:sz="0" w:space="0" w:color="auto"/>
      </w:divBdr>
    </w:div>
    <w:div w:id="429131966">
      <w:bodyDiv w:val="1"/>
      <w:marLeft w:val="0"/>
      <w:marRight w:val="0"/>
      <w:marTop w:val="0"/>
      <w:marBottom w:val="0"/>
      <w:divBdr>
        <w:top w:val="none" w:sz="0" w:space="0" w:color="auto"/>
        <w:left w:val="none" w:sz="0" w:space="0" w:color="auto"/>
        <w:bottom w:val="none" w:sz="0" w:space="0" w:color="auto"/>
        <w:right w:val="none" w:sz="0" w:space="0" w:color="auto"/>
      </w:divBdr>
    </w:div>
    <w:div w:id="437414262">
      <w:bodyDiv w:val="1"/>
      <w:marLeft w:val="0"/>
      <w:marRight w:val="0"/>
      <w:marTop w:val="0"/>
      <w:marBottom w:val="0"/>
      <w:divBdr>
        <w:top w:val="none" w:sz="0" w:space="0" w:color="auto"/>
        <w:left w:val="none" w:sz="0" w:space="0" w:color="auto"/>
        <w:bottom w:val="none" w:sz="0" w:space="0" w:color="auto"/>
        <w:right w:val="none" w:sz="0" w:space="0" w:color="auto"/>
      </w:divBdr>
    </w:div>
    <w:div w:id="446120672">
      <w:bodyDiv w:val="1"/>
      <w:marLeft w:val="0"/>
      <w:marRight w:val="0"/>
      <w:marTop w:val="0"/>
      <w:marBottom w:val="0"/>
      <w:divBdr>
        <w:top w:val="none" w:sz="0" w:space="0" w:color="auto"/>
        <w:left w:val="none" w:sz="0" w:space="0" w:color="auto"/>
        <w:bottom w:val="none" w:sz="0" w:space="0" w:color="auto"/>
        <w:right w:val="none" w:sz="0" w:space="0" w:color="auto"/>
      </w:divBdr>
    </w:div>
    <w:div w:id="447505706">
      <w:bodyDiv w:val="1"/>
      <w:marLeft w:val="0"/>
      <w:marRight w:val="0"/>
      <w:marTop w:val="0"/>
      <w:marBottom w:val="0"/>
      <w:divBdr>
        <w:top w:val="none" w:sz="0" w:space="0" w:color="auto"/>
        <w:left w:val="none" w:sz="0" w:space="0" w:color="auto"/>
        <w:bottom w:val="none" w:sz="0" w:space="0" w:color="auto"/>
        <w:right w:val="none" w:sz="0" w:space="0" w:color="auto"/>
      </w:divBdr>
    </w:div>
    <w:div w:id="460461739">
      <w:bodyDiv w:val="1"/>
      <w:marLeft w:val="0"/>
      <w:marRight w:val="0"/>
      <w:marTop w:val="0"/>
      <w:marBottom w:val="0"/>
      <w:divBdr>
        <w:top w:val="none" w:sz="0" w:space="0" w:color="auto"/>
        <w:left w:val="none" w:sz="0" w:space="0" w:color="auto"/>
        <w:bottom w:val="none" w:sz="0" w:space="0" w:color="auto"/>
        <w:right w:val="none" w:sz="0" w:space="0" w:color="auto"/>
      </w:divBdr>
    </w:div>
    <w:div w:id="464274346">
      <w:bodyDiv w:val="1"/>
      <w:marLeft w:val="0"/>
      <w:marRight w:val="0"/>
      <w:marTop w:val="0"/>
      <w:marBottom w:val="0"/>
      <w:divBdr>
        <w:top w:val="none" w:sz="0" w:space="0" w:color="auto"/>
        <w:left w:val="none" w:sz="0" w:space="0" w:color="auto"/>
        <w:bottom w:val="none" w:sz="0" w:space="0" w:color="auto"/>
        <w:right w:val="none" w:sz="0" w:space="0" w:color="auto"/>
      </w:divBdr>
    </w:div>
    <w:div w:id="479277105">
      <w:bodyDiv w:val="1"/>
      <w:marLeft w:val="0"/>
      <w:marRight w:val="0"/>
      <w:marTop w:val="0"/>
      <w:marBottom w:val="0"/>
      <w:divBdr>
        <w:top w:val="none" w:sz="0" w:space="0" w:color="auto"/>
        <w:left w:val="none" w:sz="0" w:space="0" w:color="auto"/>
        <w:bottom w:val="none" w:sz="0" w:space="0" w:color="auto"/>
        <w:right w:val="none" w:sz="0" w:space="0" w:color="auto"/>
      </w:divBdr>
    </w:div>
    <w:div w:id="489834450">
      <w:bodyDiv w:val="1"/>
      <w:marLeft w:val="0"/>
      <w:marRight w:val="0"/>
      <w:marTop w:val="0"/>
      <w:marBottom w:val="0"/>
      <w:divBdr>
        <w:top w:val="none" w:sz="0" w:space="0" w:color="auto"/>
        <w:left w:val="none" w:sz="0" w:space="0" w:color="auto"/>
        <w:bottom w:val="none" w:sz="0" w:space="0" w:color="auto"/>
        <w:right w:val="none" w:sz="0" w:space="0" w:color="auto"/>
      </w:divBdr>
    </w:div>
    <w:div w:id="496726500">
      <w:bodyDiv w:val="1"/>
      <w:marLeft w:val="0"/>
      <w:marRight w:val="0"/>
      <w:marTop w:val="0"/>
      <w:marBottom w:val="0"/>
      <w:divBdr>
        <w:top w:val="none" w:sz="0" w:space="0" w:color="auto"/>
        <w:left w:val="none" w:sz="0" w:space="0" w:color="auto"/>
        <w:bottom w:val="none" w:sz="0" w:space="0" w:color="auto"/>
        <w:right w:val="none" w:sz="0" w:space="0" w:color="auto"/>
      </w:divBdr>
    </w:div>
    <w:div w:id="496924487">
      <w:bodyDiv w:val="1"/>
      <w:marLeft w:val="0"/>
      <w:marRight w:val="0"/>
      <w:marTop w:val="0"/>
      <w:marBottom w:val="0"/>
      <w:divBdr>
        <w:top w:val="none" w:sz="0" w:space="0" w:color="auto"/>
        <w:left w:val="none" w:sz="0" w:space="0" w:color="auto"/>
        <w:bottom w:val="none" w:sz="0" w:space="0" w:color="auto"/>
        <w:right w:val="none" w:sz="0" w:space="0" w:color="auto"/>
      </w:divBdr>
    </w:div>
    <w:div w:id="497383223">
      <w:bodyDiv w:val="1"/>
      <w:marLeft w:val="0"/>
      <w:marRight w:val="0"/>
      <w:marTop w:val="0"/>
      <w:marBottom w:val="0"/>
      <w:divBdr>
        <w:top w:val="none" w:sz="0" w:space="0" w:color="auto"/>
        <w:left w:val="none" w:sz="0" w:space="0" w:color="auto"/>
        <w:bottom w:val="none" w:sz="0" w:space="0" w:color="auto"/>
        <w:right w:val="none" w:sz="0" w:space="0" w:color="auto"/>
      </w:divBdr>
    </w:div>
    <w:div w:id="501090485">
      <w:bodyDiv w:val="1"/>
      <w:marLeft w:val="0"/>
      <w:marRight w:val="0"/>
      <w:marTop w:val="0"/>
      <w:marBottom w:val="0"/>
      <w:divBdr>
        <w:top w:val="none" w:sz="0" w:space="0" w:color="auto"/>
        <w:left w:val="none" w:sz="0" w:space="0" w:color="auto"/>
        <w:bottom w:val="none" w:sz="0" w:space="0" w:color="auto"/>
        <w:right w:val="none" w:sz="0" w:space="0" w:color="auto"/>
      </w:divBdr>
    </w:div>
    <w:div w:id="502091903">
      <w:bodyDiv w:val="1"/>
      <w:marLeft w:val="0"/>
      <w:marRight w:val="0"/>
      <w:marTop w:val="0"/>
      <w:marBottom w:val="0"/>
      <w:divBdr>
        <w:top w:val="none" w:sz="0" w:space="0" w:color="auto"/>
        <w:left w:val="none" w:sz="0" w:space="0" w:color="auto"/>
        <w:bottom w:val="none" w:sz="0" w:space="0" w:color="auto"/>
        <w:right w:val="none" w:sz="0" w:space="0" w:color="auto"/>
      </w:divBdr>
    </w:div>
    <w:div w:id="508059441">
      <w:bodyDiv w:val="1"/>
      <w:marLeft w:val="0"/>
      <w:marRight w:val="0"/>
      <w:marTop w:val="0"/>
      <w:marBottom w:val="0"/>
      <w:divBdr>
        <w:top w:val="none" w:sz="0" w:space="0" w:color="auto"/>
        <w:left w:val="none" w:sz="0" w:space="0" w:color="auto"/>
        <w:bottom w:val="none" w:sz="0" w:space="0" w:color="auto"/>
        <w:right w:val="none" w:sz="0" w:space="0" w:color="auto"/>
      </w:divBdr>
    </w:div>
    <w:div w:id="528105423">
      <w:bodyDiv w:val="1"/>
      <w:marLeft w:val="0"/>
      <w:marRight w:val="0"/>
      <w:marTop w:val="0"/>
      <w:marBottom w:val="0"/>
      <w:divBdr>
        <w:top w:val="none" w:sz="0" w:space="0" w:color="auto"/>
        <w:left w:val="none" w:sz="0" w:space="0" w:color="auto"/>
        <w:bottom w:val="none" w:sz="0" w:space="0" w:color="auto"/>
        <w:right w:val="none" w:sz="0" w:space="0" w:color="auto"/>
      </w:divBdr>
    </w:div>
    <w:div w:id="549848185">
      <w:bodyDiv w:val="1"/>
      <w:marLeft w:val="0"/>
      <w:marRight w:val="0"/>
      <w:marTop w:val="0"/>
      <w:marBottom w:val="0"/>
      <w:divBdr>
        <w:top w:val="none" w:sz="0" w:space="0" w:color="auto"/>
        <w:left w:val="none" w:sz="0" w:space="0" w:color="auto"/>
        <w:bottom w:val="none" w:sz="0" w:space="0" w:color="auto"/>
        <w:right w:val="none" w:sz="0" w:space="0" w:color="auto"/>
      </w:divBdr>
    </w:div>
    <w:div w:id="567493261">
      <w:bodyDiv w:val="1"/>
      <w:marLeft w:val="0"/>
      <w:marRight w:val="0"/>
      <w:marTop w:val="0"/>
      <w:marBottom w:val="0"/>
      <w:divBdr>
        <w:top w:val="none" w:sz="0" w:space="0" w:color="auto"/>
        <w:left w:val="none" w:sz="0" w:space="0" w:color="auto"/>
        <w:bottom w:val="none" w:sz="0" w:space="0" w:color="auto"/>
        <w:right w:val="none" w:sz="0" w:space="0" w:color="auto"/>
      </w:divBdr>
    </w:div>
    <w:div w:id="573931397">
      <w:bodyDiv w:val="1"/>
      <w:marLeft w:val="0"/>
      <w:marRight w:val="0"/>
      <w:marTop w:val="0"/>
      <w:marBottom w:val="0"/>
      <w:divBdr>
        <w:top w:val="none" w:sz="0" w:space="0" w:color="auto"/>
        <w:left w:val="none" w:sz="0" w:space="0" w:color="auto"/>
        <w:bottom w:val="none" w:sz="0" w:space="0" w:color="auto"/>
        <w:right w:val="none" w:sz="0" w:space="0" w:color="auto"/>
      </w:divBdr>
    </w:div>
    <w:div w:id="593976548">
      <w:bodyDiv w:val="1"/>
      <w:marLeft w:val="0"/>
      <w:marRight w:val="0"/>
      <w:marTop w:val="0"/>
      <w:marBottom w:val="0"/>
      <w:divBdr>
        <w:top w:val="none" w:sz="0" w:space="0" w:color="auto"/>
        <w:left w:val="none" w:sz="0" w:space="0" w:color="auto"/>
        <w:bottom w:val="none" w:sz="0" w:space="0" w:color="auto"/>
        <w:right w:val="none" w:sz="0" w:space="0" w:color="auto"/>
      </w:divBdr>
    </w:div>
    <w:div w:id="609707001">
      <w:bodyDiv w:val="1"/>
      <w:marLeft w:val="0"/>
      <w:marRight w:val="0"/>
      <w:marTop w:val="0"/>
      <w:marBottom w:val="0"/>
      <w:divBdr>
        <w:top w:val="none" w:sz="0" w:space="0" w:color="auto"/>
        <w:left w:val="none" w:sz="0" w:space="0" w:color="auto"/>
        <w:bottom w:val="none" w:sz="0" w:space="0" w:color="auto"/>
        <w:right w:val="none" w:sz="0" w:space="0" w:color="auto"/>
      </w:divBdr>
    </w:div>
    <w:div w:id="614365283">
      <w:bodyDiv w:val="1"/>
      <w:marLeft w:val="0"/>
      <w:marRight w:val="0"/>
      <w:marTop w:val="0"/>
      <w:marBottom w:val="0"/>
      <w:divBdr>
        <w:top w:val="none" w:sz="0" w:space="0" w:color="auto"/>
        <w:left w:val="none" w:sz="0" w:space="0" w:color="auto"/>
        <w:bottom w:val="none" w:sz="0" w:space="0" w:color="auto"/>
        <w:right w:val="none" w:sz="0" w:space="0" w:color="auto"/>
      </w:divBdr>
    </w:div>
    <w:div w:id="624771876">
      <w:bodyDiv w:val="1"/>
      <w:marLeft w:val="0"/>
      <w:marRight w:val="0"/>
      <w:marTop w:val="0"/>
      <w:marBottom w:val="0"/>
      <w:divBdr>
        <w:top w:val="none" w:sz="0" w:space="0" w:color="auto"/>
        <w:left w:val="none" w:sz="0" w:space="0" w:color="auto"/>
        <w:bottom w:val="none" w:sz="0" w:space="0" w:color="auto"/>
        <w:right w:val="none" w:sz="0" w:space="0" w:color="auto"/>
      </w:divBdr>
    </w:div>
    <w:div w:id="666177295">
      <w:bodyDiv w:val="1"/>
      <w:marLeft w:val="0"/>
      <w:marRight w:val="0"/>
      <w:marTop w:val="0"/>
      <w:marBottom w:val="0"/>
      <w:divBdr>
        <w:top w:val="none" w:sz="0" w:space="0" w:color="auto"/>
        <w:left w:val="none" w:sz="0" w:space="0" w:color="auto"/>
        <w:bottom w:val="none" w:sz="0" w:space="0" w:color="auto"/>
        <w:right w:val="none" w:sz="0" w:space="0" w:color="auto"/>
      </w:divBdr>
    </w:div>
    <w:div w:id="716903891">
      <w:bodyDiv w:val="1"/>
      <w:marLeft w:val="0"/>
      <w:marRight w:val="0"/>
      <w:marTop w:val="0"/>
      <w:marBottom w:val="0"/>
      <w:divBdr>
        <w:top w:val="none" w:sz="0" w:space="0" w:color="auto"/>
        <w:left w:val="none" w:sz="0" w:space="0" w:color="auto"/>
        <w:bottom w:val="none" w:sz="0" w:space="0" w:color="auto"/>
        <w:right w:val="none" w:sz="0" w:space="0" w:color="auto"/>
      </w:divBdr>
      <w:divsChild>
        <w:div w:id="1259411869">
          <w:marLeft w:val="0"/>
          <w:marRight w:val="0"/>
          <w:marTop w:val="100"/>
          <w:marBottom w:val="100"/>
          <w:divBdr>
            <w:top w:val="none" w:sz="0" w:space="0" w:color="auto"/>
            <w:left w:val="none" w:sz="0" w:space="0" w:color="auto"/>
            <w:bottom w:val="none" w:sz="0" w:space="0" w:color="auto"/>
            <w:right w:val="none" w:sz="0" w:space="0" w:color="auto"/>
          </w:divBdr>
          <w:divsChild>
            <w:div w:id="1907838279">
              <w:marLeft w:val="0"/>
              <w:marRight w:val="0"/>
              <w:marTop w:val="0"/>
              <w:marBottom w:val="0"/>
              <w:divBdr>
                <w:top w:val="single" w:sz="6" w:space="4" w:color="DCDCDC"/>
                <w:left w:val="single" w:sz="6" w:space="4" w:color="DCDCDC"/>
                <w:bottom w:val="single" w:sz="6" w:space="0" w:color="DCDCDC"/>
                <w:right w:val="single" w:sz="6" w:space="4" w:color="DCDCDC"/>
              </w:divBdr>
              <w:divsChild>
                <w:div w:id="1440565920">
                  <w:marLeft w:val="0"/>
                  <w:marRight w:val="0"/>
                  <w:marTop w:val="0"/>
                  <w:marBottom w:val="0"/>
                  <w:divBdr>
                    <w:top w:val="none" w:sz="0" w:space="0" w:color="auto"/>
                    <w:left w:val="none" w:sz="0" w:space="0" w:color="auto"/>
                    <w:bottom w:val="none" w:sz="0" w:space="0" w:color="auto"/>
                    <w:right w:val="none" w:sz="0" w:space="0" w:color="auto"/>
                  </w:divBdr>
                  <w:divsChild>
                    <w:div w:id="1461538547">
                      <w:marLeft w:val="0"/>
                      <w:marRight w:val="0"/>
                      <w:marTop w:val="0"/>
                      <w:marBottom w:val="0"/>
                      <w:divBdr>
                        <w:top w:val="none" w:sz="0" w:space="0" w:color="auto"/>
                        <w:left w:val="none" w:sz="0" w:space="0" w:color="auto"/>
                        <w:bottom w:val="none" w:sz="0" w:space="0" w:color="auto"/>
                        <w:right w:val="none" w:sz="0" w:space="0" w:color="auto"/>
                      </w:divBdr>
                      <w:divsChild>
                        <w:div w:id="280041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3376199">
      <w:bodyDiv w:val="1"/>
      <w:marLeft w:val="0"/>
      <w:marRight w:val="0"/>
      <w:marTop w:val="0"/>
      <w:marBottom w:val="0"/>
      <w:divBdr>
        <w:top w:val="none" w:sz="0" w:space="0" w:color="auto"/>
        <w:left w:val="none" w:sz="0" w:space="0" w:color="auto"/>
        <w:bottom w:val="none" w:sz="0" w:space="0" w:color="auto"/>
        <w:right w:val="none" w:sz="0" w:space="0" w:color="auto"/>
      </w:divBdr>
    </w:div>
    <w:div w:id="744255035">
      <w:bodyDiv w:val="1"/>
      <w:marLeft w:val="0"/>
      <w:marRight w:val="0"/>
      <w:marTop w:val="0"/>
      <w:marBottom w:val="0"/>
      <w:divBdr>
        <w:top w:val="none" w:sz="0" w:space="0" w:color="auto"/>
        <w:left w:val="none" w:sz="0" w:space="0" w:color="auto"/>
        <w:bottom w:val="none" w:sz="0" w:space="0" w:color="auto"/>
        <w:right w:val="none" w:sz="0" w:space="0" w:color="auto"/>
      </w:divBdr>
    </w:div>
    <w:div w:id="744451221">
      <w:bodyDiv w:val="1"/>
      <w:marLeft w:val="0"/>
      <w:marRight w:val="0"/>
      <w:marTop w:val="0"/>
      <w:marBottom w:val="0"/>
      <w:divBdr>
        <w:top w:val="none" w:sz="0" w:space="0" w:color="auto"/>
        <w:left w:val="none" w:sz="0" w:space="0" w:color="auto"/>
        <w:bottom w:val="none" w:sz="0" w:space="0" w:color="auto"/>
        <w:right w:val="none" w:sz="0" w:space="0" w:color="auto"/>
      </w:divBdr>
    </w:div>
    <w:div w:id="756249224">
      <w:bodyDiv w:val="1"/>
      <w:marLeft w:val="0"/>
      <w:marRight w:val="0"/>
      <w:marTop w:val="0"/>
      <w:marBottom w:val="0"/>
      <w:divBdr>
        <w:top w:val="none" w:sz="0" w:space="0" w:color="auto"/>
        <w:left w:val="none" w:sz="0" w:space="0" w:color="auto"/>
        <w:bottom w:val="none" w:sz="0" w:space="0" w:color="auto"/>
        <w:right w:val="none" w:sz="0" w:space="0" w:color="auto"/>
      </w:divBdr>
    </w:div>
    <w:div w:id="790781205">
      <w:bodyDiv w:val="1"/>
      <w:marLeft w:val="0"/>
      <w:marRight w:val="0"/>
      <w:marTop w:val="0"/>
      <w:marBottom w:val="0"/>
      <w:divBdr>
        <w:top w:val="none" w:sz="0" w:space="0" w:color="auto"/>
        <w:left w:val="none" w:sz="0" w:space="0" w:color="auto"/>
        <w:bottom w:val="none" w:sz="0" w:space="0" w:color="auto"/>
        <w:right w:val="none" w:sz="0" w:space="0" w:color="auto"/>
      </w:divBdr>
    </w:div>
    <w:div w:id="800151151">
      <w:bodyDiv w:val="1"/>
      <w:marLeft w:val="0"/>
      <w:marRight w:val="0"/>
      <w:marTop w:val="0"/>
      <w:marBottom w:val="0"/>
      <w:divBdr>
        <w:top w:val="none" w:sz="0" w:space="0" w:color="auto"/>
        <w:left w:val="none" w:sz="0" w:space="0" w:color="auto"/>
        <w:bottom w:val="none" w:sz="0" w:space="0" w:color="auto"/>
        <w:right w:val="none" w:sz="0" w:space="0" w:color="auto"/>
      </w:divBdr>
    </w:div>
    <w:div w:id="812017966">
      <w:bodyDiv w:val="1"/>
      <w:marLeft w:val="0"/>
      <w:marRight w:val="0"/>
      <w:marTop w:val="0"/>
      <w:marBottom w:val="0"/>
      <w:divBdr>
        <w:top w:val="none" w:sz="0" w:space="0" w:color="auto"/>
        <w:left w:val="none" w:sz="0" w:space="0" w:color="auto"/>
        <w:bottom w:val="none" w:sz="0" w:space="0" w:color="auto"/>
        <w:right w:val="none" w:sz="0" w:space="0" w:color="auto"/>
      </w:divBdr>
    </w:div>
    <w:div w:id="814882226">
      <w:bodyDiv w:val="1"/>
      <w:marLeft w:val="0"/>
      <w:marRight w:val="0"/>
      <w:marTop w:val="0"/>
      <w:marBottom w:val="0"/>
      <w:divBdr>
        <w:top w:val="none" w:sz="0" w:space="0" w:color="auto"/>
        <w:left w:val="none" w:sz="0" w:space="0" w:color="auto"/>
        <w:bottom w:val="none" w:sz="0" w:space="0" w:color="auto"/>
        <w:right w:val="none" w:sz="0" w:space="0" w:color="auto"/>
      </w:divBdr>
    </w:div>
    <w:div w:id="826164971">
      <w:bodyDiv w:val="1"/>
      <w:marLeft w:val="0"/>
      <w:marRight w:val="0"/>
      <w:marTop w:val="0"/>
      <w:marBottom w:val="0"/>
      <w:divBdr>
        <w:top w:val="none" w:sz="0" w:space="0" w:color="auto"/>
        <w:left w:val="none" w:sz="0" w:space="0" w:color="auto"/>
        <w:bottom w:val="none" w:sz="0" w:space="0" w:color="auto"/>
        <w:right w:val="none" w:sz="0" w:space="0" w:color="auto"/>
      </w:divBdr>
    </w:div>
    <w:div w:id="830294671">
      <w:bodyDiv w:val="1"/>
      <w:marLeft w:val="0"/>
      <w:marRight w:val="0"/>
      <w:marTop w:val="0"/>
      <w:marBottom w:val="0"/>
      <w:divBdr>
        <w:top w:val="none" w:sz="0" w:space="0" w:color="auto"/>
        <w:left w:val="none" w:sz="0" w:space="0" w:color="auto"/>
        <w:bottom w:val="none" w:sz="0" w:space="0" w:color="auto"/>
        <w:right w:val="none" w:sz="0" w:space="0" w:color="auto"/>
      </w:divBdr>
    </w:div>
    <w:div w:id="846553159">
      <w:bodyDiv w:val="1"/>
      <w:marLeft w:val="0"/>
      <w:marRight w:val="0"/>
      <w:marTop w:val="0"/>
      <w:marBottom w:val="0"/>
      <w:divBdr>
        <w:top w:val="none" w:sz="0" w:space="0" w:color="auto"/>
        <w:left w:val="none" w:sz="0" w:space="0" w:color="auto"/>
        <w:bottom w:val="none" w:sz="0" w:space="0" w:color="auto"/>
        <w:right w:val="none" w:sz="0" w:space="0" w:color="auto"/>
      </w:divBdr>
    </w:div>
    <w:div w:id="846601123">
      <w:bodyDiv w:val="1"/>
      <w:marLeft w:val="0"/>
      <w:marRight w:val="0"/>
      <w:marTop w:val="0"/>
      <w:marBottom w:val="0"/>
      <w:divBdr>
        <w:top w:val="none" w:sz="0" w:space="0" w:color="auto"/>
        <w:left w:val="none" w:sz="0" w:space="0" w:color="auto"/>
        <w:bottom w:val="none" w:sz="0" w:space="0" w:color="auto"/>
        <w:right w:val="none" w:sz="0" w:space="0" w:color="auto"/>
      </w:divBdr>
    </w:div>
    <w:div w:id="860437855">
      <w:bodyDiv w:val="1"/>
      <w:marLeft w:val="0"/>
      <w:marRight w:val="0"/>
      <w:marTop w:val="0"/>
      <w:marBottom w:val="0"/>
      <w:divBdr>
        <w:top w:val="none" w:sz="0" w:space="0" w:color="auto"/>
        <w:left w:val="none" w:sz="0" w:space="0" w:color="auto"/>
        <w:bottom w:val="none" w:sz="0" w:space="0" w:color="auto"/>
        <w:right w:val="none" w:sz="0" w:space="0" w:color="auto"/>
      </w:divBdr>
    </w:div>
    <w:div w:id="876161932">
      <w:bodyDiv w:val="1"/>
      <w:marLeft w:val="0"/>
      <w:marRight w:val="0"/>
      <w:marTop w:val="0"/>
      <w:marBottom w:val="0"/>
      <w:divBdr>
        <w:top w:val="none" w:sz="0" w:space="0" w:color="auto"/>
        <w:left w:val="none" w:sz="0" w:space="0" w:color="auto"/>
        <w:bottom w:val="none" w:sz="0" w:space="0" w:color="auto"/>
        <w:right w:val="none" w:sz="0" w:space="0" w:color="auto"/>
      </w:divBdr>
    </w:div>
    <w:div w:id="909002679">
      <w:bodyDiv w:val="1"/>
      <w:marLeft w:val="0"/>
      <w:marRight w:val="0"/>
      <w:marTop w:val="0"/>
      <w:marBottom w:val="0"/>
      <w:divBdr>
        <w:top w:val="none" w:sz="0" w:space="0" w:color="auto"/>
        <w:left w:val="none" w:sz="0" w:space="0" w:color="auto"/>
        <w:bottom w:val="none" w:sz="0" w:space="0" w:color="auto"/>
        <w:right w:val="none" w:sz="0" w:space="0" w:color="auto"/>
      </w:divBdr>
    </w:div>
    <w:div w:id="910777712">
      <w:bodyDiv w:val="1"/>
      <w:marLeft w:val="0"/>
      <w:marRight w:val="0"/>
      <w:marTop w:val="0"/>
      <w:marBottom w:val="0"/>
      <w:divBdr>
        <w:top w:val="none" w:sz="0" w:space="0" w:color="auto"/>
        <w:left w:val="none" w:sz="0" w:space="0" w:color="auto"/>
        <w:bottom w:val="none" w:sz="0" w:space="0" w:color="auto"/>
        <w:right w:val="none" w:sz="0" w:space="0" w:color="auto"/>
      </w:divBdr>
    </w:div>
    <w:div w:id="916398509">
      <w:bodyDiv w:val="1"/>
      <w:marLeft w:val="0"/>
      <w:marRight w:val="0"/>
      <w:marTop w:val="0"/>
      <w:marBottom w:val="0"/>
      <w:divBdr>
        <w:top w:val="none" w:sz="0" w:space="0" w:color="auto"/>
        <w:left w:val="none" w:sz="0" w:space="0" w:color="auto"/>
        <w:bottom w:val="none" w:sz="0" w:space="0" w:color="auto"/>
        <w:right w:val="none" w:sz="0" w:space="0" w:color="auto"/>
      </w:divBdr>
    </w:div>
    <w:div w:id="928852762">
      <w:bodyDiv w:val="1"/>
      <w:marLeft w:val="0"/>
      <w:marRight w:val="0"/>
      <w:marTop w:val="0"/>
      <w:marBottom w:val="0"/>
      <w:divBdr>
        <w:top w:val="none" w:sz="0" w:space="0" w:color="auto"/>
        <w:left w:val="none" w:sz="0" w:space="0" w:color="auto"/>
        <w:bottom w:val="none" w:sz="0" w:space="0" w:color="auto"/>
        <w:right w:val="none" w:sz="0" w:space="0" w:color="auto"/>
      </w:divBdr>
    </w:div>
    <w:div w:id="937759600">
      <w:bodyDiv w:val="1"/>
      <w:marLeft w:val="0"/>
      <w:marRight w:val="0"/>
      <w:marTop w:val="0"/>
      <w:marBottom w:val="0"/>
      <w:divBdr>
        <w:top w:val="none" w:sz="0" w:space="0" w:color="auto"/>
        <w:left w:val="none" w:sz="0" w:space="0" w:color="auto"/>
        <w:bottom w:val="none" w:sz="0" w:space="0" w:color="auto"/>
        <w:right w:val="none" w:sz="0" w:space="0" w:color="auto"/>
      </w:divBdr>
    </w:div>
    <w:div w:id="962883649">
      <w:bodyDiv w:val="1"/>
      <w:marLeft w:val="0"/>
      <w:marRight w:val="0"/>
      <w:marTop w:val="0"/>
      <w:marBottom w:val="0"/>
      <w:divBdr>
        <w:top w:val="none" w:sz="0" w:space="0" w:color="auto"/>
        <w:left w:val="none" w:sz="0" w:space="0" w:color="auto"/>
        <w:bottom w:val="none" w:sz="0" w:space="0" w:color="auto"/>
        <w:right w:val="none" w:sz="0" w:space="0" w:color="auto"/>
      </w:divBdr>
    </w:div>
    <w:div w:id="975649165">
      <w:bodyDiv w:val="1"/>
      <w:marLeft w:val="0"/>
      <w:marRight w:val="0"/>
      <w:marTop w:val="0"/>
      <w:marBottom w:val="0"/>
      <w:divBdr>
        <w:top w:val="none" w:sz="0" w:space="0" w:color="auto"/>
        <w:left w:val="none" w:sz="0" w:space="0" w:color="auto"/>
        <w:bottom w:val="none" w:sz="0" w:space="0" w:color="auto"/>
        <w:right w:val="none" w:sz="0" w:space="0" w:color="auto"/>
      </w:divBdr>
    </w:div>
    <w:div w:id="1011756982">
      <w:bodyDiv w:val="1"/>
      <w:marLeft w:val="0"/>
      <w:marRight w:val="0"/>
      <w:marTop w:val="0"/>
      <w:marBottom w:val="0"/>
      <w:divBdr>
        <w:top w:val="none" w:sz="0" w:space="0" w:color="auto"/>
        <w:left w:val="none" w:sz="0" w:space="0" w:color="auto"/>
        <w:bottom w:val="none" w:sz="0" w:space="0" w:color="auto"/>
        <w:right w:val="none" w:sz="0" w:space="0" w:color="auto"/>
      </w:divBdr>
    </w:div>
    <w:div w:id="1013190896">
      <w:bodyDiv w:val="1"/>
      <w:marLeft w:val="0"/>
      <w:marRight w:val="0"/>
      <w:marTop w:val="0"/>
      <w:marBottom w:val="0"/>
      <w:divBdr>
        <w:top w:val="none" w:sz="0" w:space="0" w:color="auto"/>
        <w:left w:val="none" w:sz="0" w:space="0" w:color="auto"/>
        <w:bottom w:val="none" w:sz="0" w:space="0" w:color="auto"/>
        <w:right w:val="none" w:sz="0" w:space="0" w:color="auto"/>
      </w:divBdr>
    </w:div>
    <w:div w:id="1058822316">
      <w:bodyDiv w:val="1"/>
      <w:marLeft w:val="0"/>
      <w:marRight w:val="0"/>
      <w:marTop w:val="0"/>
      <w:marBottom w:val="0"/>
      <w:divBdr>
        <w:top w:val="none" w:sz="0" w:space="0" w:color="auto"/>
        <w:left w:val="none" w:sz="0" w:space="0" w:color="auto"/>
        <w:bottom w:val="none" w:sz="0" w:space="0" w:color="auto"/>
        <w:right w:val="none" w:sz="0" w:space="0" w:color="auto"/>
      </w:divBdr>
    </w:div>
    <w:div w:id="1068577773">
      <w:bodyDiv w:val="1"/>
      <w:marLeft w:val="0"/>
      <w:marRight w:val="0"/>
      <w:marTop w:val="0"/>
      <w:marBottom w:val="0"/>
      <w:divBdr>
        <w:top w:val="none" w:sz="0" w:space="0" w:color="auto"/>
        <w:left w:val="none" w:sz="0" w:space="0" w:color="auto"/>
        <w:bottom w:val="none" w:sz="0" w:space="0" w:color="auto"/>
        <w:right w:val="none" w:sz="0" w:space="0" w:color="auto"/>
      </w:divBdr>
    </w:div>
    <w:div w:id="1069499168">
      <w:bodyDiv w:val="1"/>
      <w:marLeft w:val="0"/>
      <w:marRight w:val="0"/>
      <w:marTop w:val="0"/>
      <w:marBottom w:val="0"/>
      <w:divBdr>
        <w:top w:val="none" w:sz="0" w:space="0" w:color="auto"/>
        <w:left w:val="none" w:sz="0" w:space="0" w:color="auto"/>
        <w:bottom w:val="none" w:sz="0" w:space="0" w:color="auto"/>
        <w:right w:val="none" w:sz="0" w:space="0" w:color="auto"/>
      </w:divBdr>
    </w:div>
    <w:div w:id="1084953121">
      <w:bodyDiv w:val="1"/>
      <w:marLeft w:val="0"/>
      <w:marRight w:val="0"/>
      <w:marTop w:val="0"/>
      <w:marBottom w:val="0"/>
      <w:divBdr>
        <w:top w:val="none" w:sz="0" w:space="0" w:color="auto"/>
        <w:left w:val="none" w:sz="0" w:space="0" w:color="auto"/>
        <w:bottom w:val="none" w:sz="0" w:space="0" w:color="auto"/>
        <w:right w:val="none" w:sz="0" w:space="0" w:color="auto"/>
      </w:divBdr>
    </w:div>
    <w:div w:id="1095707986">
      <w:bodyDiv w:val="1"/>
      <w:marLeft w:val="0"/>
      <w:marRight w:val="0"/>
      <w:marTop w:val="0"/>
      <w:marBottom w:val="0"/>
      <w:divBdr>
        <w:top w:val="none" w:sz="0" w:space="0" w:color="auto"/>
        <w:left w:val="none" w:sz="0" w:space="0" w:color="auto"/>
        <w:bottom w:val="none" w:sz="0" w:space="0" w:color="auto"/>
        <w:right w:val="none" w:sz="0" w:space="0" w:color="auto"/>
      </w:divBdr>
    </w:div>
    <w:div w:id="1096631060">
      <w:bodyDiv w:val="1"/>
      <w:marLeft w:val="0"/>
      <w:marRight w:val="0"/>
      <w:marTop w:val="0"/>
      <w:marBottom w:val="0"/>
      <w:divBdr>
        <w:top w:val="none" w:sz="0" w:space="0" w:color="auto"/>
        <w:left w:val="none" w:sz="0" w:space="0" w:color="auto"/>
        <w:bottom w:val="none" w:sz="0" w:space="0" w:color="auto"/>
        <w:right w:val="none" w:sz="0" w:space="0" w:color="auto"/>
      </w:divBdr>
      <w:divsChild>
        <w:div w:id="1549565289">
          <w:marLeft w:val="0"/>
          <w:marRight w:val="0"/>
          <w:marTop w:val="100"/>
          <w:marBottom w:val="100"/>
          <w:divBdr>
            <w:top w:val="none" w:sz="0" w:space="0" w:color="auto"/>
            <w:left w:val="none" w:sz="0" w:space="0" w:color="auto"/>
            <w:bottom w:val="none" w:sz="0" w:space="0" w:color="auto"/>
            <w:right w:val="none" w:sz="0" w:space="0" w:color="auto"/>
          </w:divBdr>
          <w:divsChild>
            <w:div w:id="1727754550">
              <w:marLeft w:val="0"/>
              <w:marRight w:val="0"/>
              <w:marTop w:val="0"/>
              <w:marBottom w:val="0"/>
              <w:divBdr>
                <w:top w:val="single" w:sz="6" w:space="4" w:color="DCDCDC"/>
                <w:left w:val="single" w:sz="6" w:space="4" w:color="DCDCDC"/>
                <w:bottom w:val="single" w:sz="6" w:space="0" w:color="DCDCDC"/>
                <w:right w:val="single" w:sz="6" w:space="4" w:color="DCDCDC"/>
              </w:divBdr>
              <w:divsChild>
                <w:div w:id="1352494097">
                  <w:marLeft w:val="0"/>
                  <w:marRight w:val="0"/>
                  <w:marTop w:val="0"/>
                  <w:marBottom w:val="0"/>
                  <w:divBdr>
                    <w:top w:val="none" w:sz="0" w:space="0" w:color="auto"/>
                    <w:left w:val="none" w:sz="0" w:space="0" w:color="auto"/>
                    <w:bottom w:val="none" w:sz="0" w:space="0" w:color="auto"/>
                    <w:right w:val="none" w:sz="0" w:space="0" w:color="auto"/>
                  </w:divBdr>
                  <w:divsChild>
                    <w:div w:id="1250045490">
                      <w:marLeft w:val="0"/>
                      <w:marRight w:val="0"/>
                      <w:marTop w:val="0"/>
                      <w:marBottom w:val="0"/>
                      <w:divBdr>
                        <w:top w:val="none" w:sz="0" w:space="0" w:color="auto"/>
                        <w:left w:val="none" w:sz="0" w:space="0" w:color="auto"/>
                        <w:bottom w:val="none" w:sz="0" w:space="0" w:color="auto"/>
                        <w:right w:val="none" w:sz="0" w:space="0" w:color="auto"/>
                      </w:divBdr>
                      <w:divsChild>
                        <w:div w:id="1785422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4642190">
      <w:bodyDiv w:val="1"/>
      <w:marLeft w:val="0"/>
      <w:marRight w:val="0"/>
      <w:marTop w:val="0"/>
      <w:marBottom w:val="0"/>
      <w:divBdr>
        <w:top w:val="none" w:sz="0" w:space="0" w:color="auto"/>
        <w:left w:val="none" w:sz="0" w:space="0" w:color="auto"/>
        <w:bottom w:val="none" w:sz="0" w:space="0" w:color="auto"/>
        <w:right w:val="none" w:sz="0" w:space="0" w:color="auto"/>
      </w:divBdr>
    </w:div>
    <w:div w:id="1123420726">
      <w:bodyDiv w:val="1"/>
      <w:marLeft w:val="0"/>
      <w:marRight w:val="0"/>
      <w:marTop w:val="0"/>
      <w:marBottom w:val="0"/>
      <w:divBdr>
        <w:top w:val="none" w:sz="0" w:space="0" w:color="auto"/>
        <w:left w:val="none" w:sz="0" w:space="0" w:color="auto"/>
        <w:bottom w:val="none" w:sz="0" w:space="0" w:color="auto"/>
        <w:right w:val="none" w:sz="0" w:space="0" w:color="auto"/>
      </w:divBdr>
    </w:div>
    <w:div w:id="1134711145">
      <w:bodyDiv w:val="1"/>
      <w:marLeft w:val="0"/>
      <w:marRight w:val="0"/>
      <w:marTop w:val="0"/>
      <w:marBottom w:val="0"/>
      <w:divBdr>
        <w:top w:val="none" w:sz="0" w:space="0" w:color="auto"/>
        <w:left w:val="none" w:sz="0" w:space="0" w:color="auto"/>
        <w:bottom w:val="none" w:sz="0" w:space="0" w:color="auto"/>
        <w:right w:val="none" w:sz="0" w:space="0" w:color="auto"/>
      </w:divBdr>
    </w:div>
    <w:div w:id="1146514331">
      <w:bodyDiv w:val="1"/>
      <w:marLeft w:val="0"/>
      <w:marRight w:val="0"/>
      <w:marTop w:val="0"/>
      <w:marBottom w:val="0"/>
      <w:divBdr>
        <w:top w:val="none" w:sz="0" w:space="0" w:color="auto"/>
        <w:left w:val="none" w:sz="0" w:space="0" w:color="auto"/>
        <w:bottom w:val="none" w:sz="0" w:space="0" w:color="auto"/>
        <w:right w:val="none" w:sz="0" w:space="0" w:color="auto"/>
      </w:divBdr>
    </w:div>
    <w:div w:id="1149175487">
      <w:bodyDiv w:val="1"/>
      <w:marLeft w:val="0"/>
      <w:marRight w:val="0"/>
      <w:marTop w:val="0"/>
      <w:marBottom w:val="0"/>
      <w:divBdr>
        <w:top w:val="none" w:sz="0" w:space="0" w:color="auto"/>
        <w:left w:val="none" w:sz="0" w:space="0" w:color="auto"/>
        <w:bottom w:val="none" w:sz="0" w:space="0" w:color="auto"/>
        <w:right w:val="none" w:sz="0" w:space="0" w:color="auto"/>
      </w:divBdr>
    </w:div>
    <w:div w:id="1165248006">
      <w:bodyDiv w:val="1"/>
      <w:marLeft w:val="0"/>
      <w:marRight w:val="0"/>
      <w:marTop w:val="0"/>
      <w:marBottom w:val="0"/>
      <w:divBdr>
        <w:top w:val="none" w:sz="0" w:space="0" w:color="auto"/>
        <w:left w:val="none" w:sz="0" w:space="0" w:color="auto"/>
        <w:bottom w:val="none" w:sz="0" w:space="0" w:color="auto"/>
        <w:right w:val="none" w:sz="0" w:space="0" w:color="auto"/>
      </w:divBdr>
    </w:div>
    <w:div w:id="1176190968">
      <w:bodyDiv w:val="1"/>
      <w:marLeft w:val="0"/>
      <w:marRight w:val="0"/>
      <w:marTop w:val="0"/>
      <w:marBottom w:val="0"/>
      <w:divBdr>
        <w:top w:val="none" w:sz="0" w:space="0" w:color="auto"/>
        <w:left w:val="none" w:sz="0" w:space="0" w:color="auto"/>
        <w:bottom w:val="none" w:sz="0" w:space="0" w:color="auto"/>
        <w:right w:val="none" w:sz="0" w:space="0" w:color="auto"/>
      </w:divBdr>
    </w:div>
    <w:div w:id="1176305800">
      <w:bodyDiv w:val="1"/>
      <w:marLeft w:val="0"/>
      <w:marRight w:val="0"/>
      <w:marTop w:val="0"/>
      <w:marBottom w:val="0"/>
      <w:divBdr>
        <w:top w:val="none" w:sz="0" w:space="0" w:color="auto"/>
        <w:left w:val="none" w:sz="0" w:space="0" w:color="auto"/>
        <w:bottom w:val="none" w:sz="0" w:space="0" w:color="auto"/>
        <w:right w:val="none" w:sz="0" w:space="0" w:color="auto"/>
      </w:divBdr>
    </w:div>
    <w:div w:id="1181120186">
      <w:bodyDiv w:val="1"/>
      <w:marLeft w:val="0"/>
      <w:marRight w:val="0"/>
      <w:marTop w:val="0"/>
      <w:marBottom w:val="0"/>
      <w:divBdr>
        <w:top w:val="none" w:sz="0" w:space="0" w:color="auto"/>
        <w:left w:val="none" w:sz="0" w:space="0" w:color="auto"/>
        <w:bottom w:val="none" w:sz="0" w:space="0" w:color="auto"/>
        <w:right w:val="none" w:sz="0" w:space="0" w:color="auto"/>
      </w:divBdr>
    </w:div>
    <w:div w:id="1209148299">
      <w:bodyDiv w:val="1"/>
      <w:marLeft w:val="0"/>
      <w:marRight w:val="0"/>
      <w:marTop w:val="0"/>
      <w:marBottom w:val="0"/>
      <w:divBdr>
        <w:top w:val="none" w:sz="0" w:space="0" w:color="auto"/>
        <w:left w:val="none" w:sz="0" w:space="0" w:color="auto"/>
        <w:bottom w:val="none" w:sz="0" w:space="0" w:color="auto"/>
        <w:right w:val="none" w:sz="0" w:space="0" w:color="auto"/>
      </w:divBdr>
    </w:div>
    <w:div w:id="1218316399">
      <w:bodyDiv w:val="1"/>
      <w:marLeft w:val="0"/>
      <w:marRight w:val="0"/>
      <w:marTop w:val="0"/>
      <w:marBottom w:val="0"/>
      <w:divBdr>
        <w:top w:val="none" w:sz="0" w:space="0" w:color="auto"/>
        <w:left w:val="none" w:sz="0" w:space="0" w:color="auto"/>
        <w:bottom w:val="none" w:sz="0" w:space="0" w:color="auto"/>
        <w:right w:val="none" w:sz="0" w:space="0" w:color="auto"/>
      </w:divBdr>
    </w:div>
    <w:div w:id="1221938765">
      <w:bodyDiv w:val="1"/>
      <w:marLeft w:val="0"/>
      <w:marRight w:val="0"/>
      <w:marTop w:val="0"/>
      <w:marBottom w:val="0"/>
      <w:divBdr>
        <w:top w:val="none" w:sz="0" w:space="0" w:color="auto"/>
        <w:left w:val="none" w:sz="0" w:space="0" w:color="auto"/>
        <w:bottom w:val="none" w:sz="0" w:space="0" w:color="auto"/>
        <w:right w:val="none" w:sz="0" w:space="0" w:color="auto"/>
      </w:divBdr>
    </w:div>
    <w:div w:id="1239442876">
      <w:bodyDiv w:val="1"/>
      <w:marLeft w:val="0"/>
      <w:marRight w:val="0"/>
      <w:marTop w:val="0"/>
      <w:marBottom w:val="0"/>
      <w:divBdr>
        <w:top w:val="none" w:sz="0" w:space="0" w:color="auto"/>
        <w:left w:val="none" w:sz="0" w:space="0" w:color="auto"/>
        <w:bottom w:val="none" w:sz="0" w:space="0" w:color="auto"/>
        <w:right w:val="none" w:sz="0" w:space="0" w:color="auto"/>
      </w:divBdr>
    </w:div>
    <w:div w:id="1245996002">
      <w:bodyDiv w:val="1"/>
      <w:marLeft w:val="0"/>
      <w:marRight w:val="0"/>
      <w:marTop w:val="0"/>
      <w:marBottom w:val="0"/>
      <w:divBdr>
        <w:top w:val="none" w:sz="0" w:space="0" w:color="auto"/>
        <w:left w:val="none" w:sz="0" w:space="0" w:color="auto"/>
        <w:bottom w:val="none" w:sz="0" w:space="0" w:color="auto"/>
        <w:right w:val="none" w:sz="0" w:space="0" w:color="auto"/>
      </w:divBdr>
    </w:div>
    <w:div w:id="1257131074">
      <w:bodyDiv w:val="1"/>
      <w:marLeft w:val="0"/>
      <w:marRight w:val="0"/>
      <w:marTop w:val="0"/>
      <w:marBottom w:val="0"/>
      <w:divBdr>
        <w:top w:val="none" w:sz="0" w:space="0" w:color="auto"/>
        <w:left w:val="none" w:sz="0" w:space="0" w:color="auto"/>
        <w:bottom w:val="none" w:sz="0" w:space="0" w:color="auto"/>
        <w:right w:val="none" w:sz="0" w:space="0" w:color="auto"/>
      </w:divBdr>
    </w:div>
    <w:div w:id="1259607119">
      <w:bodyDiv w:val="1"/>
      <w:marLeft w:val="0"/>
      <w:marRight w:val="0"/>
      <w:marTop w:val="0"/>
      <w:marBottom w:val="0"/>
      <w:divBdr>
        <w:top w:val="none" w:sz="0" w:space="0" w:color="auto"/>
        <w:left w:val="none" w:sz="0" w:space="0" w:color="auto"/>
        <w:bottom w:val="none" w:sz="0" w:space="0" w:color="auto"/>
        <w:right w:val="none" w:sz="0" w:space="0" w:color="auto"/>
      </w:divBdr>
    </w:div>
    <w:div w:id="1264338157">
      <w:bodyDiv w:val="1"/>
      <w:marLeft w:val="0"/>
      <w:marRight w:val="0"/>
      <w:marTop w:val="0"/>
      <w:marBottom w:val="0"/>
      <w:divBdr>
        <w:top w:val="none" w:sz="0" w:space="0" w:color="auto"/>
        <w:left w:val="none" w:sz="0" w:space="0" w:color="auto"/>
        <w:bottom w:val="none" w:sz="0" w:space="0" w:color="auto"/>
        <w:right w:val="none" w:sz="0" w:space="0" w:color="auto"/>
      </w:divBdr>
    </w:div>
    <w:div w:id="1328553651">
      <w:bodyDiv w:val="1"/>
      <w:marLeft w:val="0"/>
      <w:marRight w:val="0"/>
      <w:marTop w:val="0"/>
      <w:marBottom w:val="0"/>
      <w:divBdr>
        <w:top w:val="none" w:sz="0" w:space="0" w:color="auto"/>
        <w:left w:val="none" w:sz="0" w:space="0" w:color="auto"/>
        <w:bottom w:val="none" w:sz="0" w:space="0" w:color="auto"/>
        <w:right w:val="none" w:sz="0" w:space="0" w:color="auto"/>
      </w:divBdr>
    </w:div>
    <w:div w:id="1361475472">
      <w:bodyDiv w:val="1"/>
      <w:marLeft w:val="0"/>
      <w:marRight w:val="0"/>
      <w:marTop w:val="0"/>
      <w:marBottom w:val="0"/>
      <w:divBdr>
        <w:top w:val="none" w:sz="0" w:space="0" w:color="auto"/>
        <w:left w:val="none" w:sz="0" w:space="0" w:color="auto"/>
        <w:bottom w:val="none" w:sz="0" w:space="0" w:color="auto"/>
        <w:right w:val="none" w:sz="0" w:space="0" w:color="auto"/>
      </w:divBdr>
    </w:div>
    <w:div w:id="1366523627">
      <w:bodyDiv w:val="1"/>
      <w:marLeft w:val="0"/>
      <w:marRight w:val="0"/>
      <w:marTop w:val="0"/>
      <w:marBottom w:val="0"/>
      <w:divBdr>
        <w:top w:val="none" w:sz="0" w:space="0" w:color="auto"/>
        <w:left w:val="none" w:sz="0" w:space="0" w:color="auto"/>
        <w:bottom w:val="none" w:sz="0" w:space="0" w:color="auto"/>
        <w:right w:val="none" w:sz="0" w:space="0" w:color="auto"/>
      </w:divBdr>
    </w:div>
    <w:div w:id="1380713634">
      <w:bodyDiv w:val="1"/>
      <w:marLeft w:val="0"/>
      <w:marRight w:val="0"/>
      <w:marTop w:val="0"/>
      <w:marBottom w:val="0"/>
      <w:divBdr>
        <w:top w:val="none" w:sz="0" w:space="0" w:color="auto"/>
        <w:left w:val="none" w:sz="0" w:space="0" w:color="auto"/>
        <w:bottom w:val="none" w:sz="0" w:space="0" w:color="auto"/>
        <w:right w:val="none" w:sz="0" w:space="0" w:color="auto"/>
      </w:divBdr>
    </w:div>
    <w:div w:id="1396709075">
      <w:bodyDiv w:val="1"/>
      <w:marLeft w:val="0"/>
      <w:marRight w:val="0"/>
      <w:marTop w:val="0"/>
      <w:marBottom w:val="0"/>
      <w:divBdr>
        <w:top w:val="none" w:sz="0" w:space="0" w:color="auto"/>
        <w:left w:val="none" w:sz="0" w:space="0" w:color="auto"/>
        <w:bottom w:val="none" w:sz="0" w:space="0" w:color="auto"/>
        <w:right w:val="none" w:sz="0" w:space="0" w:color="auto"/>
      </w:divBdr>
    </w:div>
    <w:div w:id="1398672021">
      <w:bodyDiv w:val="1"/>
      <w:marLeft w:val="0"/>
      <w:marRight w:val="0"/>
      <w:marTop w:val="0"/>
      <w:marBottom w:val="0"/>
      <w:divBdr>
        <w:top w:val="none" w:sz="0" w:space="0" w:color="auto"/>
        <w:left w:val="none" w:sz="0" w:space="0" w:color="auto"/>
        <w:bottom w:val="none" w:sz="0" w:space="0" w:color="auto"/>
        <w:right w:val="none" w:sz="0" w:space="0" w:color="auto"/>
      </w:divBdr>
    </w:div>
    <w:div w:id="1405955039">
      <w:bodyDiv w:val="1"/>
      <w:marLeft w:val="0"/>
      <w:marRight w:val="0"/>
      <w:marTop w:val="0"/>
      <w:marBottom w:val="0"/>
      <w:divBdr>
        <w:top w:val="none" w:sz="0" w:space="0" w:color="auto"/>
        <w:left w:val="none" w:sz="0" w:space="0" w:color="auto"/>
        <w:bottom w:val="none" w:sz="0" w:space="0" w:color="auto"/>
        <w:right w:val="none" w:sz="0" w:space="0" w:color="auto"/>
      </w:divBdr>
    </w:div>
    <w:div w:id="1437629012">
      <w:bodyDiv w:val="1"/>
      <w:marLeft w:val="0"/>
      <w:marRight w:val="0"/>
      <w:marTop w:val="0"/>
      <w:marBottom w:val="0"/>
      <w:divBdr>
        <w:top w:val="none" w:sz="0" w:space="0" w:color="auto"/>
        <w:left w:val="none" w:sz="0" w:space="0" w:color="auto"/>
        <w:bottom w:val="none" w:sz="0" w:space="0" w:color="auto"/>
        <w:right w:val="none" w:sz="0" w:space="0" w:color="auto"/>
      </w:divBdr>
    </w:div>
    <w:div w:id="1444613264">
      <w:bodyDiv w:val="1"/>
      <w:marLeft w:val="0"/>
      <w:marRight w:val="0"/>
      <w:marTop w:val="0"/>
      <w:marBottom w:val="0"/>
      <w:divBdr>
        <w:top w:val="none" w:sz="0" w:space="0" w:color="auto"/>
        <w:left w:val="none" w:sz="0" w:space="0" w:color="auto"/>
        <w:bottom w:val="none" w:sz="0" w:space="0" w:color="auto"/>
        <w:right w:val="none" w:sz="0" w:space="0" w:color="auto"/>
      </w:divBdr>
    </w:div>
    <w:div w:id="1458569340">
      <w:bodyDiv w:val="1"/>
      <w:marLeft w:val="0"/>
      <w:marRight w:val="0"/>
      <w:marTop w:val="0"/>
      <w:marBottom w:val="0"/>
      <w:divBdr>
        <w:top w:val="none" w:sz="0" w:space="0" w:color="auto"/>
        <w:left w:val="none" w:sz="0" w:space="0" w:color="auto"/>
        <w:bottom w:val="none" w:sz="0" w:space="0" w:color="auto"/>
        <w:right w:val="none" w:sz="0" w:space="0" w:color="auto"/>
      </w:divBdr>
    </w:div>
    <w:div w:id="1470708599">
      <w:bodyDiv w:val="1"/>
      <w:marLeft w:val="0"/>
      <w:marRight w:val="0"/>
      <w:marTop w:val="0"/>
      <w:marBottom w:val="0"/>
      <w:divBdr>
        <w:top w:val="none" w:sz="0" w:space="0" w:color="auto"/>
        <w:left w:val="none" w:sz="0" w:space="0" w:color="auto"/>
        <w:bottom w:val="none" w:sz="0" w:space="0" w:color="auto"/>
        <w:right w:val="none" w:sz="0" w:space="0" w:color="auto"/>
      </w:divBdr>
    </w:div>
    <w:div w:id="1502963083">
      <w:bodyDiv w:val="1"/>
      <w:marLeft w:val="0"/>
      <w:marRight w:val="0"/>
      <w:marTop w:val="0"/>
      <w:marBottom w:val="0"/>
      <w:divBdr>
        <w:top w:val="none" w:sz="0" w:space="0" w:color="auto"/>
        <w:left w:val="none" w:sz="0" w:space="0" w:color="auto"/>
        <w:bottom w:val="none" w:sz="0" w:space="0" w:color="auto"/>
        <w:right w:val="none" w:sz="0" w:space="0" w:color="auto"/>
      </w:divBdr>
    </w:div>
    <w:div w:id="1564484910">
      <w:bodyDiv w:val="1"/>
      <w:marLeft w:val="0"/>
      <w:marRight w:val="0"/>
      <w:marTop w:val="0"/>
      <w:marBottom w:val="0"/>
      <w:divBdr>
        <w:top w:val="none" w:sz="0" w:space="0" w:color="auto"/>
        <w:left w:val="none" w:sz="0" w:space="0" w:color="auto"/>
        <w:bottom w:val="none" w:sz="0" w:space="0" w:color="auto"/>
        <w:right w:val="none" w:sz="0" w:space="0" w:color="auto"/>
      </w:divBdr>
    </w:div>
    <w:div w:id="1579513354">
      <w:bodyDiv w:val="1"/>
      <w:marLeft w:val="0"/>
      <w:marRight w:val="0"/>
      <w:marTop w:val="0"/>
      <w:marBottom w:val="0"/>
      <w:divBdr>
        <w:top w:val="none" w:sz="0" w:space="0" w:color="auto"/>
        <w:left w:val="none" w:sz="0" w:space="0" w:color="auto"/>
        <w:bottom w:val="none" w:sz="0" w:space="0" w:color="auto"/>
        <w:right w:val="none" w:sz="0" w:space="0" w:color="auto"/>
      </w:divBdr>
    </w:div>
    <w:div w:id="1588925764">
      <w:bodyDiv w:val="1"/>
      <w:marLeft w:val="0"/>
      <w:marRight w:val="0"/>
      <w:marTop w:val="0"/>
      <w:marBottom w:val="0"/>
      <w:divBdr>
        <w:top w:val="none" w:sz="0" w:space="0" w:color="auto"/>
        <w:left w:val="none" w:sz="0" w:space="0" w:color="auto"/>
        <w:bottom w:val="none" w:sz="0" w:space="0" w:color="auto"/>
        <w:right w:val="none" w:sz="0" w:space="0" w:color="auto"/>
      </w:divBdr>
    </w:div>
    <w:div w:id="1686781001">
      <w:bodyDiv w:val="1"/>
      <w:marLeft w:val="0"/>
      <w:marRight w:val="0"/>
      <w:marTop w:val="0"/>
      <w:marBottom w:val="0"/>
      <w:divBdr>
        <w:top w:val="none" w:sz="0" w:space="0" w:color="auto"/>
        <w:left w:val="none" w:sz="0" w:space="0" w:color="auto"/>
        <w:bottom w:val="none" w:sz="0" w:space="0" w:color="auto"/>
        <w:right w:val="none" w:sz="0" w:space="0" w:color="auto"/>
      </w:divBdr>
    </w:div>
    <w:div w:id="1706786149">
      <w:bodyDiv w:val="1"/>
      <w:marLeft w:val="0"/>
      <w:marRight w:val="0"/>
      <w:marTop w:val="0"/>
      <w:marBottom w:val="0"/>
      <w:divBdr>
        <w:top w:val="none" w:sz="0" w:space="0" w:color="auto"/>
        <w:left w:val="none" w:sz="0" w:space="0" w:color="auto"/>
        <w:bottom w:val="none" w:sz="0" w:space="0" w:color="auto"/>
        <w:right w:val="none" w:sz="0" w:space="0" w:color="auto"/>
      </w:divBdr>
    </w:div>
    <w:div w:id="1731608690">
      <w:bodyDiv w:val="1"/>
      <w:marLeft w:val="0"/>
      <w:marRight w:val="0"/>
      <w:marTop w:val="0"/>
      <w:marBottom w:val="0"/>
      <w:divBdr>
        <w:top w:val="none" w:sz="0" w:space="0" w:color="auto"/>
        <w:left w:val="none" w:sz="0" w:space="0" w:color="auto"/>
        <w:bottom w:val="none" w:sz="0" w:space="0" w:color="auto"/>
        <w:right w:val="none" w:sz="0" w:space="0" w:color="auto"/>
      </w:divBdr>
    </w:div>
    <w:div w:id="1754619959">
      <w:bodyDiv w:val="1"/>
      <w:marLeft w:val="0"/>
      <w:marRight w:val="0"/>
      <w:marTop w:val="0"/>
      <w:marBottom w:val="0"/>
      <w:divBdr>
        <w:top w:val="none" w:sz="0" w:space="0" w:color="auto"/>
        <w:left w:val="none" w:sz="0" w:space="0" w:color="auto"/>
        <w:bottom w:val="none" w:sz="0" w:space="0" w:color="auto"/>
        <w:right w:val="none" w:sz="0" w:space="0" w:color="auto"/>
      </w:divBdr>
    </w:div>
    <w:div w:id="1761366013">
      <w:bodyDiv w:val="1"/>
      <w:marLeft w:val="0"/>
      <w:marRight w:val="0"/>
      <w:marTop w:val="0"/>
      <w:marBottom w:val="0"/>
      <w:divBdr>
        <w:top w:val="none" w:sz="0" w:space="0" w:color="auto"/>
        <w:left w:val="none" w:sz="0" w:space="0" w:color="auto"/>
        <w:bottom w:val="none" w:sz="0" w:space="0" w:color="auto"/>
        <w:right w:val="none" w:sz="0" w:space="0" w:color="auto"/>
      </w:divBdr>
    </w:div>
    <w:div w:id="1769688794">
      <w:bodyDiv w:val="1"/>
      <w:marLeft w:val="0"/>
      <w:marRight w:val="0"/>
      <w:marTop w:val="0"/>
      <w:marBottom w:val="0"/>
      <w:divBdr>
        <w:top w:val="none" w:sz="0" w:space="0" w:color="auto"/>
        <w:left w:val="none" w:sz="0" w:space="0" w:color="auto"/>
        <w:bottom w:val="none" w:sz="0" w:space="0" w:color="auto"/>
        <w:right w:val="none" w:sz="0" w:space="0" w:color="auto"/>
      </w:divBdr>
    </w:div>
    <w:div w:id="1791438203">
      <w:bodyDiv w:val="1"/>
      <w:marLeft w:val="0"/>
      <w:marRight w:val="0"/>
      <w:marTop w:val="0"/>
      <w:marBottom w:val="0"/>
      <w:divBdr>
        <w:top w:val="none" w:sz="0" w:space="0" w:color="auto"/>
        <w:left w:val="none" w:sz="0" w:space="0" w:color="auto"/>
        <w:bottom w:val="none" w:sz="0" w:space="0" w:color="auto"/>
        <w:right w:val="none" w:sz="0" w:space="0" w:color="auto"/>
      </w:divBdr>
    </w:div>
    <w:div w:id="1811364309">
      <w:bodyDiv w:val="1"/>
      <w:marLeft w:val="0"/>
      <w:marRight w:val="0"/>
      <w:marTop w:val="0"/>
      <w:marBottom w:val="0"/>
      <w:divBdr>
        <w:top w:val="none" w:sz="0" w:space="0" w:color="auto"/>
        <w:left w:val="none" w:sz="0" w:space="0" w:color="auto"/>
        <w:bottom w:val="none" w:sz="0" w:space="0" w:color="auto"/>
        <w:right w:val="none" w:sz="0" w:space="0" w:color="auto"/>
      </w:divBdr>
    </w:div>
    <w:div w:id="1815096054">
      <w:bodyDiv w:val="1"/>
      <w:marLeft w:val="0"/>
      <w:marRight w:val="0"/>
      <w:marTop w:val="0"/>
      <w:marBottom w:val="0"/>
      <w:divBdr>
        <w:top w:val="none" w:sz="0" w:space="0" w:color="auto"/>
        <w:left w:val="none" w:sz="0" w:space="0" w:color="auto"/>
        <w:bottom w:val="none" w:sz="0" w:space="0" w:color="auto"/>
        <w:right w:val="none" w:sz="0" w:space="0" w:color="auto"/>
      </w:divBdr>
    </w:div>
    <w:div w:id="1820414979">
      <w:bodyDiv w:val="1"/>
      <w:marLeft w:val="0"/>
      <w:marRight w:val="0"/>
      <w:marTop w:val="0"/>
      <w:marBottom w:val="0"/>
      <w:divBdr>
        <w:top w:val="none" w:sz="0" w:space="0" w:color="auto"/>
        <w:left w:val="none" w:sz="0" w:space="0" w:color="auto"/>
        <w:bottom w:val="none" w:sz="0" w:space="0" w:color="auto"/>
        <w:right w:val="none" w:sz="0" w:space="0" w:color="auto"/>
      </w:divBdr>
    </w:div>
    <w:div w:id="1837768689">
      <w:bodyDiv w:val="1"/>
      <w:marLeft w:val="0"/>
      <w:marRight w:val="0"/>
      <w:marTop w:val="0"/>
      <w:marBottom w:val="0"/>
      <w:divBdr>
        <w:top w:val="none" w:sz="0" w:space="0" w:color="auto"/>
        <w:left w:val="none" w:sz="0" w:space="0" w:color="auto"/>
        <w:bottom w:val="none" w:sz="0" w:space="0" w:color="auto"/>
        <w:right w:val="none" w:sz="0" w:space="0" w:color="auto"/>
      </w:divBdr>
    </w:div>
    <w:div w:id="1843008967">
      <w:bodyDiv w:val="1"/>
      <w:marLeft w:val="0"/>
      <w:marRight w:val="0"/>
      <w:marTop w:val="0"/>
      <w:marBottom w:val="0"/>
      <w:divBdr>
        <w:top w:val="none" w:sz="0" w:space="0" w:color="auto"/>
        <w:left w:val="none" w:sz="0" w:space="0" w:color="auto"/>
        <w:bottom w:val="none" w:sz="0" w:space="0" w:color="auto"/>
        <w:right w:val="none" w:sz="0" w:space="0" w:color="auto"/>
      </w:divBdr>
    </w:div>
    <w:div w:id="1871912770">
      <w:bodyDiv w:val="1"/>
      <w:marLeft w:val="0"/>
      <w:marRight w:val="0"/>
      <w:marTop w:val="0"/>
      <w:marBottom w:val="0"/>
      <w:divBdr>
        <w:top w:val="none" w:sz="0" w:space="0" w:color="auto"/>
        <w:left w:val="none" w:sz="0" w:space="0" w:color="auto"/>
        <w:bottom w:val="none" w:sz="0" w:space="0" w:color="auto"/>
        <w:right w:val="none" w:sz="0" w:space="0" w:color="auto"/>
      </w:divBdr>
    </w:div>
    <w:div w:id="1878463951">
      <w:bodyDiv w:val="1"/>
      <w:marLeft w:val="0"/>
      <w:marRight w:val="0"/>
      <w:marTop w:val="0"/>
      <w:marBottom w:val="0"/>
      <w:divBdr>
        <w:top w:val="none" w:sz="0" w:space="0" w:color="auto"/>
        <w:left w:val="none" w:sz="0" w:space="0" w:color="auto"/>
        <w:bottom w:val="none" w:sz="0" w:space="0" w:color="auto"/>
        <w:right w:val="none" w:sz="0" w:space="0" w:color="auto"/>
      </w:divBdr>
      <w:divsChild>
        <w:div w:id="457182772">
          <w:marLeft w:val="0"/>
          <w:marRight w:val="0"/>
          <w:marTop w:val="100"/>
          <w:marBottom w:val="100"/>
          <w:divBdr>
            <w:top w:val="none" w:sz="0" w:space="0" w:color="auto"/>
            <w:left w:val="none" w:sz="0" w:space="0" w:color="auto"/>
            <w:bottom w:val="none" w:sz="0" w:space="0" w:color="auto"/>
            <w:right w:val="none" w:sz="0" w:space="0" w:color="auto"/>
          </w:divBdr>
          <w:divsChild>
            <w:div w:id="1460801931">
              <w:marLeft w:val="0"/>
              <w:marRight w:val="0"/>
              <w:marTop w:val="0"/>
              <w:marBottom w:val="0"/>
              <w:divBdr>
                <w:top w:val="single" w:sz="6" w:space="4" w:color="DCDCDC"/>
                <w:left w:val="single" w:sz="6" w:space="4" w:color="DCDCDC"/>
                <w:bottom w:val="single" w:sz="6" w:space="0" w:color="DCDCDC"/>
                <w:right w:val="single" w:sz="6" w:space="4" w:color="DCDCDC"/>
              </w:divBdr>
              <w:divsChild>
                <w:div w:id="244152798">
                  <w:marLeft w:val="0"/>
                  <w:marRight w:val="0"/>
                  <w:marTop w:val="0"/>
                  <w:marBottom w:val="0"/>
                  <w:divBdr>
                    <w:top w:val="none" w:sz="0" w:space="0" w:color="auto"/>
                    <w:left w:val="none" w:sz="0" w:space="0" w:color="auto"/>
                    <w:bottom w:val="none" w:sz="0" w:space="0" w:color="auto"/>
                    <w:right w:val="none" w:sz="0" w:space="0" w:color="auto"/>
                  </w:divBdr>
                  <w:divsChild>
                    <w:div w:id="481578997">
                      <w:marLeft w:val="0"/>
                      <w:marRight w:val="0"/>
                      <w:marTop w:val="0"/>
                      <w:marBottom w:val="0"/>
                      <w:divBdr>
                        <w:top w:val="none" w:sz="0" w:space="0" w:color="auto"/>
                        <w:left w:val="none" w:sz="0" w:space="0" w:color="auto"/>
                        <w:bottom w:val="none" w:sz="0" w:space="0" w:color="auto"/>
                        <w:right w:val="none" w:sz="0" w:space="0" w:color="auto"/>
                      </w:divBdr>
                      <w:divsChild>
                        <w:div w:id="697655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7906938">
      <w:bodyDiv w:val="1"/>
      <w:marLeft w:val="0"/>
      <w:marRight w:val="0"/>
      <w:marTop w:val="0"/>
      <w:marBottom w:val="0"/>
      <w:divBdr>
        <w:top w:val="none" w:sz="0" w:space="0" w:color="auto"/>
        <w:left w:val="none" w:sz="0" w:space="0" w:color="auto"/>
        <w:bottom w:val="none" w:sz="0" w:space="0" w:color="auto"/>
        <w:right w:val="none" w:sz="0" w:space="0" w:color="auto"/>
      </w:divBdr>
    </w:div>
    <w:div w:id="1894081198">
      <w:bodyDiv w:val="1"/>
      <w:marLeft w:val="0"/>
      <w:marRight w:val="0"/>
      <w:marTop w:val="0"/>
      <w:marBottom w:val="0"/>
      <w:divBdr>
        <w:top w:val="none" w:sz="0" w:space="0" w:color="auto"/>
        <w:left w:val="none" w:sz="0" w:space="0" w:color="auto"/>
        <w:bottom w:val="none" w:sz="0" w:space="0" w:color="auto"/>
        <w:right w:val="none" w:sz="0" w:space="0" w:color="auto"/>
      </w:divBdr>
    </w:div>
    <w:div w:id="1925722587">
      <w:bodyDiv w:val="1"/>
      <w:marLeft w:val="0"/>
      <w:marRight w:val="0"/>
      <w:marTop w:val="0"/>
      <w:marBottom w:val="0"/>
      <w:divBdr>
        <w:top w:val="none" w:sz="0" w:space="0" w:color="auto"/>
        <w:left w:val="none" w:sz="0" w:space="0" w:color="auto"/>
        <w:bottom w:val="none" w:sz="0" w:space="0" w:color="auto"/>
        <w:right w:val="none" w:sz="0" w:space="0" w:color="auto"/>
      </w:divBdr>
    </w:div>
    <w:div w:id="1938172127">
      <w:bodyDiv w:val="1"/>
      <w:marLeft w:val="0"/>
      <w:marRight w:val="0"/>
      <w:marTop w:val="0"/>
      <w:marBottom w:val="0"/>
      <w:divBdr>
        <w:top w:val="none" w:sz="0" w:space="0" w:color="auto"/>
        <w:left w:val="none" w:sz="0" w:space="0" w:color="auto"/>
        <w:bottom w:val="none" w:sz="0" w:space="0" w:color="auto"/>
        <w:right w:val="none" w:sz="0" w:space="0" w:color="auto"/>
      </w:divBdr>
    </w:div>
    <w:div w:id="1966690277">
      <w:bodyDiv w:val="1"/>
      <w:marLeft w:val="0"/>
      <w:marRight w:val="0"/>
      <w:marTop w:val="0"/>
      <w:marBottom w:val="0"/>
      <w:divBdr>
        <w:top w:val="none" w:sz="0" w:space="0" w:color="auto"/>
        <w:left w:val="none" w:sz="0" w:space="0" w:color="auto"/>
        <w:bottom w:val="none" w:sz="0" w:space="0" w:color="auto"/>
        <w:right w:val="none" w:sz="0" w:space="0" w:color="auto"/>
      </w:divBdr>
    </w:div>
    <w:div w:id="1968508357">
      <w:bodyDiv w:val="1"/>
      <w:marLeft w:val="0"/>
      <w:marRight w:val="0"/>
      <w:marTop w:val="0"/>
      <w:marBottom w:val="0"/>
      <w:divBdr>
        <w:top w:val="none" w:sz="0" w:space="0" w:color="auto"/>
        <w:left w:val="none" w:sz="0" w:space="0" w:color="auto"/>
        <w:bottom w:val="none" w:sz="0" w:space="0" w:color="auto"/>
        <w:right w:val="none" w:sz="0" w:space="0" w:color="auto"/>
      </w:divBdr>
    </w:div>
    <w:div w:id="1976913058">
      <w:bodyDiv w:val="1"/>
      <w:marLeft w:val="0"/>
      <w:marRight w:val="0"/>
      <w:marTop w:val="0"/>
      <w:marBottom w:val="0"/>
      <w:divBdr>
        <w:top w:val="none" w:sz="0" w:space="0" w:color="auto"/>
        <w:left w:val="none" w:sz="0" w:space="0" w:color="auto"/>
        <w:bottom w:val="none" w:sz="0" w:space="0" w:color="auto"/>
        <w:right w:val="none" w:sz="0" w:space="0" w:color="auto"/>
      </w:divBdr>
    </w:div>
    <w:div w:id="2029867198">
      <w:bodyDiv w:val="1"/>
      <w:marLeft w:val="0"/>
      <w:marRight w:val="0"/>
      <w:marTop w:val="0"/>
      <w:marBottom w:val="0"/>
      <w:divBdr>
        <w:top w:val="none" w:sz="0" w:space="0" w:color="auto"/>
        <w:left w:val="none" w:sz="0" w:space="0" w:color="auto"/>
        <w:bottom w:val="none" w:sz="0" w:space="0" w:color="auto"/>
        <w:right w:val="none" w:sz="0" w:space="0" w:color="auto"/>
      </w:divBdr>
    </w:div>
    <w:div w:id="2036147302">
      <w:bodyDiv w:val="1"/>
      <w:marLeft w:val="0"/>
      <w:marRight w:val="0"/>
      <w:marTop w:val="0"/>
      <w:marBottom w:val="0"/>
      <w:divBdr>
        <w:top w:val="none" w:sz="0" w:space="0" w:color="auto"/>
        <w:left w:val="none" w:sz="0" w:space="0" w:color="auto"/>
        <w:bottom w:val="none" w:sz="0" w:space="0" w:color="auto"/>
        <w:right w:val="none" w:sz="0" w:space="0" w:color="auto"/>
      </w:divBdr>
    </w:div>
    <w:div w:id="2049717807">
      <w:bodyDiv w:val="1"/>
      <w:marLeft w:val="0"/>
      <w:marRight w:val="0"/>
      <w:marTop w:val="0"/>
      <w:marBottom w:val="0"/>
      <w:divBdr>
        <w:top w:val="none" w:sz="0" w:space="0" w:color="auto"/>
        <w:left w:val="none" w:sz="0" w:space="0" w:color="auto"/>
        <w:bottom w:val="none" w:sz="0" w:space="0" w:color="auto"/>
        <w:right w:val="none" w:sz="0" w:space="0" w:color="auto"/>
      </w:divBdr>
    </w:div>
    <w:div w:id="2085910476">
      <w:bodyDiv w:val="1"/>
      <w:marLeft w:val="0"/>
      <w:marRight w:val="0"/>
      <w:marTop w:val="0"/>
      <w:marBottom w:val="0"/>
      <w:divBdr>
        <w:top w:val="none" w:sz="0" w:space="0" w:color="auto"/>
        <w:left w:val="none" w:sz="0" w:space="0" w:color="auto"/>
        <w:bottom w:val="none" w:sz="0" w:space="0" w:color="auto"/>
        <w:right w:val="none" w:sz="0" w:space="0" w:color="auto"/>
      </w:divBdr>
    </w:div>
    <w:div w:id="2087721070">
      <w:bodyDiv w:val="1"/>
      <w:marLeft w:val="0"/>
      <w:marRight w:val="0"/>
      <w:marTop w:val="0"/>
      <w:marBottom w:val="0"/>
      <w:divBdr>
        <w:top w:val="none" w:sz="0" w:space="0" w:color="auto"/>
        <w:left w:val="none" w:sz="0" w:space="0" w:color="auto"/>
        <w:bottom w:val="none" w:sz="0" w:space="0" w:color="auto"/>
        <w:right w:val="none" w:sz="0" w:space="0" w:color="auto"/>
      </w:divBdr>
    </w:div>
    <w:div w:id="2107576238">
      <w:bodyDiv w:val="1"/>
      <w:marLeft w:val="0"/>
      <w:marRight w:val="0"/>
      <w:marTop w:val="0"/>
      <w:marBottom w:val="0"/>
      <w:divBdr>
        <w:top w:val="none" w:sz="0" w:space="0" w:color="auto"/>
        <w:left w:val="none" w:sz="0" w:space="0" w:color="auto"/>
        <w:bottom w:val="none" w:sz="0" w:space="0" w:color="auto"/>
        <w:right w:val="none" w:sz="0" w:space="0" w:color="auto"/>
      </w:divBdr>
    </w:div>
    <w:div w:id="2123529062">
      <w:bodyDiv w:val="1"/>
      <w:marLeft w:val="0"/>
      <w:marRight w:val="0"/>
      <w:marTop w:val="0"/>
      <w:marBottom w:val="0"/>
      <w:divBdr>
        <w:top w:val="none" w:sz="0" w:space="0" w:color="auto"/>
        <w:left w:val="none" w:sz="0" w:space="0" w:color="auto"/>
        <w:bottom w:val="none" w:sz="0" w:space="0" w:color="auto"/>
        <w:right w:val="none" w:sz="0" w:space="0" w:color="auto"/>
      </w:divBdr>
      <w:divsChild>
        <w:div w:id="3090254">
          <w:marLeft w:val="0"/>
          <w:marRight w:val="0"/>
          <w:marTop w:val="100"/>
          <w:marBottom w:val="100"/>
          <w:divBdr>
            <w:top w:val="none" w:sz="0" w:space="0" w:color="auto"/>
            <w:left w:val="none" w:sz="0" w:space="0" w:color="auto"/>
            <w:bottom w:val="none" w:sz="0" w:space="0" w:color="auto"/>
            <w:right w:val="none" w:sz="0" w:space="0" w:color="auto"/>
          </w:divBdr>
          <w:divsChild>
            <w:div w:id="517817886">
              <w:marLeft w:val="0"/>
              <w:marRight w:val="0"/>
              <w:marTop w:val="0"/>
              <w:marBottom w:val="0"/>
              <w:divBdr>
                <w:top w:val="single" w:sz="6" w:space="4" w:color="DCDCDC"/>
                <w:left w:val="single" w:sz="6" w:space="4" w:color="DCDCDC"/>
                <w:bottom w:val="single" w:sz="6" w:space="0" w:color="DCDCDC"/>
                <w:right w:val="single" w:sz="6" w:space="4" w:color="DCDCDC"/>
              </w:divBdr>
              <w:divsChild>
                <w:div w:id="1317802099">
                  <w:marLeft w:val="0"/>
                  <w:marRight w:val="0"/>
                  <w:marTop w:val="0"/>
                  <w:marBottom w:val="0"/>
                  <w:divBdr>
                    <w:top w:val="none" w:sz="0" w:space="0" w:color="auto"/>
                    <w:left w:val="none" w:sz="0" w:space="0" w:color="auto"/>
                    <w:bottom w:val="none" w:sz="0" w:space="0" w:color="auto"/>
                    <w:right w:val="none" w:sz="0" w:space="0" w:color="auto"/>
                  </w:divBdr>
                  <w:divsChild>
                    <w:div w:id="656491590">
                      <w:marLeft w:val="0"/>
                      <w:marRight w:val="0"/>
                      <w:marTop w:val="0"/>
                      <w:marBottom w:val="0"/>
                      <w:divBdr>
                        <w:top w:val="none" w:sz="0" w:space="0" w:color="auto"/>
                        <w:left w:val="none" w:sz="0" w:space="0" w:color="auto"/>
                        <w:bottom w:val="none" w:sz="0" w:space="0" w:color="auto"/>
                        <w:right w:val="none" w:sz="0" w:space="0" w:color="auto"/>
                      </w:divBdr>
                      <w:divsChild>
                        <w:div w:id="698429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309</Words>
  <Characters>1763</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2068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Євгеній Васильович Медведенко</dc:creator>
  <cp:lastModifiedBy>Пользователь Windows</cp:lastModifiedBy>
  <cp:revision>2</cp:revision>
  <cp:lastPrinted>2017-08-16T05:32:00Z</cp:lastPrinted>
  <dcterms:created xsi:type="dcterms:W3CDTF">2021-12-07T07:35:00Z</dcterms:created>
  <dcterms:modified xsi:type="dcterms:W3CDTF">2021-12-07T07:35:00Z</dcterms:modified>
</cp:coreProperties>
</file>